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E" w:rsidRDefault="001E5E0E" w:rsidP="001E5E0E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</w:p>
    <w:p w:rsidR="009D7103" w:rsidRPr="00D45081" w:rsidRDefault="00D45081" w:rsidP="009D7103">
      <w:pPr>
        <w:shd w:val="clear" w:color="auto" w:fill="FFFFFF"/>
        <w:jc w:val="center"/>
        <w:rPr>
          <w:rFonts w:ascii="Helvetica" w:eastAsia="Calibri" w:hAnsi="Helvetica" w:cs="Arial"/>
          <w:b/>
          <w:sz w:val="26"/>
          <w:szCs w:val="26"/>
        </w:rPr>
      </w:pPr>
      <w:r w:rsidRPr="00D45081">
        <w:rPr>
          <w:rFonts w:ascii="Helvetica" w:eastAsia="Calibri" w:hAnsi="Helvetica" w:cs="Arial"/>
          <w:b/>
          <w:sz w:val="26"/>
          <w:szCs w:val="26"/>
          <w:u w:val="single"/>
        </w:rPr>
        <w:t>IMPORT DE LA MATRÍCULA</w:t>
      </w:r>
      <w:r w:rsidR="009D7103" w:rsidRPr="00D45081">
        <w:rPr>
          <w:rFonts w:ascii="Helvetica" w:eastAsia="Calibri" w:hAnsi="Helvetica" w:cs="Arial"/>
          <w:b/>
          <w:sz w:val="26"/>
          <w:szCs w:val="26"/>
          <w:u w:val="single"/>
        </w:rPr>
        <w:t>: CICLES FORMATIUS DE GRAU SUPERIOR</w:t>
      </w:r>
    </w:p>
    <w:p w:rsidR="009D7103" w:rsidRDefault="009D7103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9D7103" w:rsidRDefault="009D7103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2C3AF0" w:rsidRDefault="002C3AF0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9D7103" w:rsidRDefault="002C3AF0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  <w:r>
        <w:rPr>
          <w:rFonts w:ascii="Helvetica" w:eastAsia="Calibri" w:hAnsi="Helvetica" w:cs="Arial"/>
          <w:b/>
          <w:sz w:val="20"/>
        </w:rPr>
        <w:t>-</w:t>
      </w:r>
      <w:r w:rsidR="00695FDC">
        <w:rPr>
          <w:rFonts w:ascii="Helvetica" w:eastAsia="Calibri" w:hAnsi="Helvetica" w:cs="Arial"/>
          <w:b/>
          <w:sz w:val="20"/>
        </w:rPr>
        <w:t xml:space="preserve">Si l'alumne </w:t>
      </w:r>
      <w:r w:rsidR="00695FDC" w:rsidRPr="008905C1">
        <w:rPr>
          <w:rFonts w:ascii="Helvetica" w:eastAsia="Calibri" w:hAnsi="Helvetica" w:cs="Arial"/>
          <w:b/>
          <w:sz w:val="20"/>
          <w:u w:val="single"/>
        </w:rPr>
        <w:t>no</w:t>
      </w:r>
      <w:r w:rsidR="00695FDC">
        <w:rPr>
          <w:rFonts w:ascii="Helvetica" w:eastAsia="Calibri" w:hAnsi="Helvetica" w:cs="Arial"/>
          <w:b/>
          <w:sz w:val="20"/>
        </w:rPr>
        <w:t xml:space="preserve"> té dret a cap tipus de bonificació:</w:t>
      </w:r>
    </w:p>
    <w:p w:rsidR="00695FDC" w:rsidRDefault="00695FDC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695FDC" w:rsidRDefault="00695FDC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tbl>
      <w:tblPr>
        <w:tblW w:w="8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5"/>
        <w:gridCol w:w="2085"/>
        <w:gridCol w:w="1087"/>
        <w:gridCol w:w="1701"/>
        <w:gridCol w:w="1181"/>
        <w:gridCol w:w="1701"/>
      </w:tblGrid>
      <w:tr w:rsidR="00D45081" w:rsidRPr="0040076B" w:rsidTr="00421394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Alumnes amb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Alumnes amb</w:t>
            </w:r>
          </w:p>
        </w:tc>
      </w:tr>
      <w:tr w:rsidR="00D45081" w:rsidRPr="0040076B" w:rsidTr="00421394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rPr>
                <w:rFonts w:cs="Arial"/>
                <w:sz w:val="20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menys de 27 anys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més de 27 anys</w:t>
            </w:r>
          </w:p>
        </w:tc>
      </w:tr>
      <w:tr w:rsidR="00D45081" w:rsidRPr="0040076B" w:rsidTr="00421394">
        <w:trPr>
          <w:trHeight w:val="63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Meitat juliol/</w:t>
            </w:r>
            <w:r w:rsidRPr="0040076B">
              <w:rPr>
                <w:rFonts w:cs="Arial"/>
                <w:b/>
                <w:bCs/>
                <w:sz w:val="20"/>
              </w:rPr>
              <w:br/>
              <w:t>meitat setembre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81" w:rsidRPr="0040076B" w:rsidRDefault="00D45081" w:rsidP="00D450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Meitat juliol/</w:t>
            </w:r>
            <w:r w:rsidRPr="0040076B">
              <w:rPr>
                <w:rFonts w:cs="Arial"/>
                <w:b/>
                <w:bCs/>
                <w:sz w:val="20"/>
              </w:rPr>
              <w:br/>
              <w:t>meitat setembre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 formativa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31,74 €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15,87 €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32,53 €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16,27 €</w:t>
            </w:r>
          </w:p>
        </w:tc>
      </w:tr>
      <w:tr w:rsidR="00D8039C" w:rsidRPr="0040076B" w:rsidTr="00421394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63,48 €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31,74 €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65,07 €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32,53 €</w:t>
            </w:r>
          </w:p>
        </w:tc>
      </w:tr>
      <w:tr w:rsidR="00D8039C" w:rsidRPr="0040076B" w:rsidTr="0042139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95,22 €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47,61 €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97,60 €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48,80 €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126,97 €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63,48 €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130,13 €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65,07 €</w:t>
            </w:r>
          </w:p>
        </w:tc>
      </w:tr>
      <w:tr w:rsidR="00D8039C" w:rsidRPr="0040076B" w:rsidTr="00421394">
        <w:trPr>
          <w:trHeight w:val="2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158,71 €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79,35 €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162,67 €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81,33 €</w:t>
            </w:r>
          </w:p>
        </w:tc>
      </w:tr>
      <w:tr w:rsidR="00D8039C" w:rsidRPr="0040076B" w:rsidTr="00421394">
        <w:trPr>
          <w:trHeight w:val="2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190,45 €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95,22 €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195,20 €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97,60 €</w:t>
            </w:r>
          </w:p>
        </w:tc>
      </w:tr>
      <w:tr w:rsidR="00D8039C" w:rsidRPr="0040076B" w:rsidTr="00421394">
        <w:trPr>
          <w:trHeight w:val="3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222,19 €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111,09 €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227,73 €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113,87 €</w:t>
            </w:r>
          </w:p>
        </w:tc>
      </w:tr>
      <w:tr w:rsidR="00D8039C" w:rsidRPr="0040076B" w:rsidTr="00421394">
        <w:trPr>
          <w:trHeight w:val="2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253,93 €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126,97 €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260,27 €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130,13 €</w:t>
            </w:r>
          </w:p>
        </w:tc>
      </w:tr>
      <w:tr w:rsidR="00D8039C" w:rsidRPr="0040076B" w:rsidTr="00421394">
        <w:trPr>
          <w:trHeight w:val="2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285,67 €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142,84 €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292,80 €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146,40 €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317,41 €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158,71 €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325,33 €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162,67 €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349,15 €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174,58 €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357,87 €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178,93 €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380,90 €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190,45 €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390,40 €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195,20 €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412,64 €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206,32 €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422,93 €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211,47 €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444,38 €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222,19 €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455,47 €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227,73 €</w:t>
            </w:r>
          </w:p>
        </w:tc>
      </w:tr>
      <w:tr w:rsidR="00D8039C" w:rsidRPr="0040076B" w:rsidTr="00421394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40076B" w:rsidRDefault="00D8039C" w:rsidP="00D45081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461,12 €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230,56 €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Pr="005E3D89" w:rsidRDefault="00D8039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3D89">
              <w:rPr>
                <w:rFonts w:cs="Arial"/>
                <w:b/>
                <w:color w:val="000000"/>
                <w:szCs w:val="22"/>
              </w:rPr>
              <w:t>473,00 €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9C" w:rsidRDefault="00D8039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236,50 €</w:t>
            </w:r>
          </w:p>
        </w:tc>
      </w:tr>
    </w:tbl>
    <w:p w:rsidR="009D7103" w:rsidRPr="0040076B" w:rsidRDefault="009D7103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9D7103" w:rsidRPr="0040076B" w:rsidRDefault="009D7103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2C3AF0" w:rsidRPr="007857AC" w:rsidRDefault="002C3AF0" w:rsidP="002C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proofErr w:type="spellStart"/>
      <w:r>
        <w:rPr>
          <w:b/>
          <w:szCs w:val="22"/>
        </w:rPr>
        <w:t>L'import</w:t>
      </w:r>
      <w:proofErr w:type="spellEnd"/>
      <w:r>
        <w:rPr>
          <w:b/>
          <w:szCs w:val="22"/>
        </w:rPr>
        <w:t xml:space="preserve"> anual anterior inclou les taxes instaurades per la Generalitat de Catalunya, </w:t>
      </w:r>
      <w:r w:rsidRPr="007857AC">
        <w:rPr>
          <w:b/>
          <w:szCs w:val="22"/>
        </w:rPr>
        <w:t xml:space="preserve">material del curs (l’alumne rebrà una carpeta, </w:t>
      </w:r>
      <w:r>
        <w:rPr>
          <w:b/>
          <w:szCs w:val="22"/>
        </w:rPr>
        <w:t xml:space="preserve">una </w:t>
      </w:r>
      <w:r w:rsidRPr="007857AC">
        <w:rPr>
          <w:b/>
          <w:szCs w:val="22"/>
        </w:rPr>
        <w:t xml:space="preserve">memòria USB i </w:t>
      </w:r>
      <w:r>
        <w:rPr>
          <w:b/>
          <w:szCs w:val="22"/>
        </w:rPr>
        <w:t>un saldo</w:t>
      </w:r>
      <w:r w:rsidRPr="007857AC">
        <w:rPr>
          <w:b/>
          <w:szCs w:val="22"/>
        </w:rPr>
        <w:t xml:space="preserve"> per fer f</w:t>
      </w:r>
      <w:r w:rsidRPr="007857AC">
        <w:rPr>
          <w:b/>
          <w:szCs w:val="22"/>
        </w:rPr>
        <w:t>o</w:t>
      </w:r>
      <w:r w:rsidRPr="007857AC">
        <w:rPr>
          <w:b/>
          <w:szCs w:val="22"/>
        </w:rPr>
        <w:t xml:space="preserve">tocòpies a la </w:t>
      </w:r>
      <w:r>
        <w:rPr>
          <w:b/>
          <w:szCs w:val="22"/>
        </w:rPr>
        <w:t>fotocopiador</w:t>
      </w:r>
      <w:r w:rsidRPr="007857AC">
        <w:rPr>
          <w:b/>
          <w:szCs w:val="22"/>
        </w:rPr>
        <w:t>a del centre per import de 5 euros) i assegurança</w:t>
      </w:r>
      <w:r>
        <w:rPr>
          <w:b/>
          <w:szCs w:val="22"/>
        </w:rPr>
        <w:t xml:space="preserve"> esc</w:t>
      </w:r>
      <w:r>
        <w:rPr>
          <w:b/>
          <w:szCs w:val="22"/>
        </w:rPr>
        <w:t>o</w:t>
      </w:r>
      <w:r>
        <w:rPr>
          <w:b/>
          <w:szCs w:val="22"/>
        </w:rPr>
        <w:t>lar</w:t>
      </w:r>
      <w:r w:rsidRPr="007857AC">
        <w:rPr>
          <w:b/>
          <w:szCs w:val="22"/>
        </w:rPr>
        <w:t>.</w:t>
      </w:r>
    </w:p>
    <w:p w:rsidR="002C3AF0" w:rsidRDefault="002C3AF0" w:rsidP="002C3AF0">
      <w:pPr>
        <w:shd w:val="clear" w:color="auto" w:fill="FFFFFF"/>
        <w:rPr>
          <w:rFonts w:ascii="Helvetica" w:eastAsia="Calibri" w:hAnsi="Helvetica" w:cs="Arial"/>
          <w:b/>
          <w:sz w:val="24"/>
          <w:szCs w:val="24"/>
          <w:u w:val="single"/>
        </w:rPr>
      </w:pPr>
    </w:p>
    <w:p w:rsidR="003263B2" w:rsidRDefault="003263B2" w:rsidP="002C3AF0">
      <w:pPr>
        <w:shd w:val="clear" w:color="auto" w:fill="FFFFFF"/>
        <w:rPr>
          <w:rFonts w:ascii="Helvetica" w:eastAsia="Calibri" w:hAnsi="Helvetica" w:cs="Arial"/>
          <w:b/>
          <w:sz w:val="24"/>
          <w:szCs w:val="24"/>
          <w:u w:val="single"/>
        </w:rPr>
      </w:pPr>
    </w:p>
    <w:p w:rsidR="002C3AF0" w:rsidRPr="0072413B" w:rsidRDefault="002C3AF0" w:rsidP="002C3AF0">
      <w:pPr>
        <w:shd w:val="clear" w:color="auto" w:fill="FFFFFF"/>
        <w:rPr>
          <w:rFonts w:ascii="Helvetica" w:eastAsia="Calibri" w:hAnsi="Helvetica" w:cs="Arial"/>
          <w:b/>
          <w:sz w:val="24"/>
          <w:szCs w:val="24"/>
          <w:u w:val="single"/>
        </w:rPr>
      </w:pPr>
      <w:r w:rsidRPr="0072413B">
        <w:rPr>
          <w:rFonts w:ascii="Helvetica" w:eastAsia="Calibri" w:hAnsi="Helvetica" w:cs="Arial"/>
          <w:b/>
          <w:sz w:val="24"/>
          <w:szCs w:val="24"/>
          <w:u w:val="single"/>
        </w:rPr>
        <w:t>NOTA INFORMATIVA</w:t>
      </w:r>
    </w:p>
    <w:p w:rsidR="002C3AF0" w:rsidRPr="0040076B" w:rsidRDefault="002C3AF0" w:rsidP="002C3AF0">
      <w:pPr>
        <w:shd w:val="clear" w:color="auto" w:fill="FFFFFF"/>
        <w:rPr>
          <w:rFonts w:ascii="Helvetica" w:eastAsia="Calibri" w:hAnsi="Helvetica" w:cs="Arial"/>
          <w:b/>
          <w:sz w:val="24"/>
          <w:szCs w:val="24"/>
        </w:rPr>
      </w:pPr>
    </w:p>
    <w:p w:rsidR="002C3AF0" w:rsidRDefault="002C3AF0" w:rsidP="002C3AF0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  <w:r w:rsidRPr="001E5E0E">
        <w:rPr>
          <w:rFonts w:ascii="Helvetica" w:eastAsia="Calibri" w:hAnsi="Helvetica" w:cs="Arial"/>
          <w:sz w:val="24"/>
          <w:szCs w:val="24"/>
        </w:rPr>
        <w:t xml:space="preserve">Si l’alumne/a es matricula </w:t>
      </w:r>
      <w:r>
        <w:rPr>
          <w:rFonts w:ascii="Helvetica" w:eastAsia="Calibri" w:hAnsi="Helvetica" w:cs="Arial"/>
          <w:sz w:val="24"/>
          <w:szCs w:val="24"/>
        </w:rPr>
        <w:t>de més de 15 unitats formatives (de un o dos cursos dif</w:t>
      </w:r>
      <w:r>
        <w:rPr>
          <w:rFonts w:ascii="Helvetica" w:eastAsia="Calibri" w:hAnsi="Helvetica" w:cs="Arial"/>
          <w:sz w:val="24"/>
          <w:szCs w:val="24"/>
        </w:rPr>
        <w:t>e</w:t>
      </w:r>
      <w:r>
        <w:rPr>
          <w:rFonts w:ascii="Helvetica" w:eastAsia="Calibri" w:hAnsi="Helvetica" w:cs="Arial"/>
          <w:sz w:val="24"/>
          <w:szCs w:val="24"/>
        </w:rPr>
        <w:t>rents)</w:t>
      </w:r>
      <w:r w:rsidRPr="001E5E0E">
        <w:rPr>
          <w:rFonts w:ascii="Helvetica" w:eastAsia="Calibri" w:hAnsi="Helvetica" w:cs="Arial"/>
          <w:sz w:val="24"/>
          <w:szCs w:val="24"/>
        </w:rPr>
        <w:t xml:space="preserve">, es pagarà </w:t>
      </w:r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 xml:space="preserve">només </w:t>
      </w:r>
      <w:proofErr w:type="spellStart"/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>l’import</w:t>
      </w:r>
      <w:proofErr w:type="spellEnd"/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 xml:space="preserve"> màxim</w:t>
      </w:r>
      <w:r w:rsidRPr="001E5E0E">
        <w:rPr>
          <w:rFonts w:ascii="Helvetica" w:eastAsia="Calibri" w:hAnsi="Helvetica" w:cs="Arial"/>
          <w:sz w:val="24"/>
          <w:szCs w:val="24"/>
        </w:rPr>
        <w:t xml:space="preserve"> </w:t>
      </w:r>
      <w:r w:rsidRPr="0040076B">
        <w:rPr>
          <w:rFonts w:ascii="Helvetica" w:eastAsia="Calibri" w:hAnsi="Helvetica" w:cs="Arial"/>
          <w:sz w:val="24"/>
          <w:szCs w:val="24"/>
        </w:rPr>
        <w:t>(461,12 euros o 473 euros, segons l’edat).</w:t>
      </w:r>
    </w:p>
    <w:p w:rsidR="002C3AF0" w:rsidRDefault="002C3AF0">
      <w:pPr>
        <w:rPr>
          <w:rFonts w:ascii="Helvetica" w:eastAsia="Calibri" w:hAnsi="Helvetica" w:cs="Arial"/>
          <w:b/>
          <w:sz w:val="20"/>
        </w:rPr>
      </w:pPr>
      <w:r>
        <w:rPr>
          <w:rFonts w:ascii="Helvetica" w:eastAsia="Calibri" w:hAnsi="Helvetica" w:cs="Arial"/>
          <w:b/>
          <w:sz w:val="20"/>
        </w:rPr>
        <w:br w:type="page"/>
      </w:r>
    </w:p>
    <w:p w:rsidR="002C3AF0" w:rsidRDefault="002C3AF0" w:rsidP="002C3AF0">
      <w:pPr>
        <w:shd w:val="clear" w:color="auto" w:fill="FFFFFF"/>
        <w:rPr>
          <w:rFonts w:ascii="Helvetica" w:eastAsia="Calibri" w:hAnsi="Helvetica" w:cs="Arial"/>
          <w:b/>
          <w:sz w:val="20"/>
        </w:rPr>
      </w:pPr>
      <w:r>
        <w:rPr>
          <w:rFonts w:ascii="Helvetica" w:eastAsia="Calibri" w:hAnsi="Helvetica" w:cs="Arial"/>
          <w:b/>
          <w:sz w:val="20"/>
        </w:rPr>
        <w:lastRenderedPageBreak/>
        <w:t>-Si l'alumne té dret a bonificació per algun dels següents motius:</w:t>
      </w:r>
    </w:p>
    <w:p w:rsidR="002C3AF0" w:rsidRDefault="002C3AF0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2C3AF0" w:rsidRPr="002C3AF0" w:rsidRDefault="002C3AF0" w:rsidP="00FF3C01">
      <w:pPr>
        <w:pStyle w:val="Default"/>
        <w:jc w:val="both"/>
        <w:rPr>
          <w:sz w:val="22"/>
          <w:szCs w:val="22"/>
          <w:lang w:val="ca-ES"/>
        </w:rPr>
      </w:pPr>
      <w:r w:rsidRPr="002C3AF0">
        <w:rPr>
          <w:sz w:val="22"/>
          <w:szCs w:val="22"/>
          <w:lang w:val="ca-ES"/>
        </w:rPr>
        <w:t xml:space="preserve">1. Les persones membres de famílies nombroses classificades en la categoria general i les persones membres de famílies monoparentals. Aquest supòsit s’acreditarà documentalment amb el títol de família nombrosa o monoparental. </w:t>
      </w:r>
    </w:p>
    <w:p w:rsidR="002C3AF0" w:rsidRPr="002C3AF0" w:rsidRDefault="002C3AF0" w:rsidP="00FF3C01">
      <w:pPr>
        <w:pStyle w:val="Default"/>
        <w:jc w:val="both"/>
        <w:rPr>
          <w:sz w:val="22"/>
          <w:szCs w:val="22"/>
          <w:lang w:val="ca-ES"/>
        </w:rPr>
      </w:pPr>
      <w:r w:rsidRPr="002C3AF0">
        <w:rPr>
          <w:sz w:val="22"/>
          <w:szCs w:val="22"/>
          <w:lang w:val="ca-ES"/>
        </w:rPr>
        <w:t>(El títol de família monoparental té dues categories, general i especial. Els beneficis del títol de família monoparental, d’ambdues categories, són els mateixos que corresponen a les famílies nombroses de categoria general. Per tant, a les persones membres de família m</w:t>
      </w:r>
      <w:r w:rsidRPr="002C3AF0">
        <w:rPr>
          <w:sz w:val="22"/>
          <w:szCs w:val="22"/>
          <w:lang w:val="ca-ES"/>
        </w:rPr>
        <w:t>o</w:t>
      </w:r>
      <w:r w:rsidRPr="002C3AF0">
        <w:rPr>
          <w:sz w:val="22"/>
          <w:szCs w:val="22"/>
          <w:lang w:val="ca-ES"/>
        </w:rPr>
        <w:t xml:space="preserve">noparental, tant si són de categoria general o especial, els correspon la bonificació del 50%). </w:t>
      </w:r>
    </w:p>
    <w:p w:rsidR="002C3AF0" w:rsidRPr="002C3AF0" w:rsidRDefault="002C3AF0" w:rsidP="00FF3C01">
      <w:pPr>
        <w:pStyle w:val="Default"/>
        <w:jc w:val="both"/>
        <w:rPr>
          <w:sz w:val="22"/>
          <w:szCs w:val="22"/>
          <w:lang w:val="ca-ES"/>
        </w:rPr>
      </w:pPr>
    </w:p>
    <w:p w:rsidR="002C3AF0" w:rsidRPr="002C3AF0" w:rsidRDefault="002C3AF0" w:rsidP="00FF3C01">
      <w:pPr>
        <w:pStyle w:val="Default"/>
        <w:jc w:val="both"/>
        <w:rPr>
          <w:sz w:val="22"/>
          <w:szCs w:val="22"/>
          <w:lang w:val="ca-ES"/>
        </w:rPr>
      </w:pPr>
      <w:r w:rsidRPr="002C3AF0">
        <w:rPr>
          <w:sz w:val="22"/>
          <w:szCs w:val="22"/>
          <w:lang w:val="ca-ES"/>
        </w:rPr>
        <w:t>2. Les persones que en el curs acadèmic immediatament anterior han obtingut una beca o ajut a l’estudi del Ministeri d’Educació, Cultura i Esport. Aquest supòsit s’acreditarà doc</w:t>
      </w:r>
      <w:r w:rsidRPr="002C3AF0">
        <w:rPr>
          <w:sz w:val="22"/>
          <w:szCs w:val="22"/>
          <w:lang w:val="ca-ES"/>
        </w:rPr>
        <w:t>u</w:t>
      </w:r>
      <w:r w:rsidRPr="002C3AF0">
        <w:rPr>
          <w:sz w:val="22"/>
          <w:szCs w:val="22"/>
          <w:lang w:val="ca-ES"/>
        </w:rPr>
        <w:t xml:space="preserve">mentalment amb la Resolució individual d’atorgament de la beca o resguard de l’ingrés de la beca. </w:t>
      </w:r>
    </w:p>
    <w:p w:rsidR="002C3AF0" w:rsidRPr="002C3AF0" w:rsidRDefault="002C3AF0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tbl>
      <w:tblPr>
        <w:tblW w:w="8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5"/>
        <w:gridCol w:w="2085"/>
        <w:gridCol w:w="1087"/>
        <w:gridCol w:w="1701"/>
        <w:gridCol w:w="1181"/>
        <w:gridCol w:w="1701"/>
      </w:tblGrid>
      <w:tr w:rsidR="00FF3C01" w:rsidRPr="0040076B" w:rsidTr="00881CC6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Alumnes amb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Alumnes amb</w:t>
            </w:r>
          </w:p>
        </w:tc>
      </w:tr>
      <w:tr w:rsidR="00FF3C01" w:rsidRPr="0040076B" w:rsidTr="00881CC6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 w:val="20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menys de 27 anys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més de 27 anys</w:t>
            </w:r>
          </w:p>
        </w:tc>
      </w:tr>
      <w:tr w:rsidR="00FF3C01" w:rsidRPr="0040076B" w:rsidTr="00881CC6">
        <w:trPr>
          <w:trHeight w:val="63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Meitat juliol/</w:t>
            </w:r>
            <w:r w:rsidRPr="0040076B">
              <w:rPr>
                <w:rFonts w:cs="Arial"/>
                <w:b/>
                <w:bCs/>
                <w:sz w:val="20"/>
              </w:rPr>
              <w:br/>
              <w:t>meitat setembre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0076B">
              <w:rPr>
                <w:rFonts w:cs="Arial"/>
                <w:b/>
                <w:bCs/>
                <w:sz w:val="20"/>
              </w:rPr>
              <w:t>Meitat juliol/</w:t>
            </w:r>
            <w:r w:rsidRPr="0040076B">
              <w:rPr>
                <w:rFonts w:cs="Arial"/>
                <w:b/>
                <w:bCs/>
                <w:sz w:val="20"/>
              </w:rPr>
              <w:br/>
              <w:t>meitat setembre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 formativa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19,24 €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9,62 €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20,03 €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10,02 €</w:t>
            </w:r>
          </w:p>
        </w:tc>
      </w:tr>
      <w:tr w:rsidR="00FF3C01" w:rsidRPr="0040076B" w:rsidTr="00881CC6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38,48 €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19,24 €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40,07 €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20,03 €</w:t>
            </w:r>
          </w:p>
        </w:tc>
      </w:tr>
      <w:tr w:rsidR="00FF3C01" w:rsidRPr="0040076B" w:rsidTr="00881CC6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57,72 €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28,86 €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60,10 €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30,05 €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76,97 €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38,48 €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80,13 €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40,07 €</w:t>
            </w:r>
          </w:p>
        </w:tc>
      </w:tr>
      <w:tr w:rsidR="00FF3C01" w:rsidRPr="0040076B" w:rsidTr="00881CC6">
        <w:trPr>
          <w:trHeight w:val="2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96,21 €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48,10 €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100,17 €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50,08 €</w:t>
            </w:r>
          </w:p>
        </w:tc>
      </w:tr>
      <w:tr w:rsidR="00FF3C01" w:rsidRPr="0040076B" w:rsidTr="00881CC6">
        <w:trPr>
          <w:trHeight w:val="2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115,45 €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57,72 €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120,20 €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60,10 €</w:t>
            </w:r>
          </w:p>
        </w:tc>
      </w:tr>
      <w:tr w:rsidR="00FF3C01" w:rsidRPr="0040076B" w:rsidTr="00881CC6">
        <w:trPr>
          <w:trHeight w:val="3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134,69 €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67,34 €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140,23 €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70,12 €</w:t>
            </w:r>
          </w:p>
        </w:tc>
      </w:tr>
      <w:tr w:rsidR="00FF3C01" w:rsidRPr="0040076B" w:rsidTr="00881CC6">
        <w:trPr>
          <w:trHeight w:val="2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153,93 €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76,97 €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160,27 €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80,13 €</w:t>
            </w:r>
          </w:p>
        </w:tc>
      </w:tr>
      <w:tr w:rsidR="00FF3C01" w:rsidRPr="0040076B" w:rsidTr="00881CC6">
        <w:trPr>
          <w:trHeight w:val="2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173,17 €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86,59 €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180,30 €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90,15 €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192,41 €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96,21 €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200,33 €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100,17 €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211,65 €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105,83 €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220,37 €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110,18 €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230,90 €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115,45 €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120,20 €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250,14 €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125,07 €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260,43 €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130,22 €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269,38 €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134,69 €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280,47 €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140,23 €</w:t>
            </w:r>
          </w:p>
        </w:tc>
      </w:tr>
      <w:tr w:rsidR="00FF3C01" w:rsidRPr="0040076B" w:rsidTr="00881CC6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jc w:val="center"/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Pr="0040076B" w:rsidRDefault="00FF3C01" w:rsidP="00881CC6">
            <w:pPr>
              <w:rPr>
                <w:rFonts w:cs="Arial"/>
                <w:szCs w:val="22"/>
              </w:rPr>
            </w:pPr>
            <w:r w:rsidRPr="0040076B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281,12 €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140,56 €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293,00 €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01" w:rsidRDefault="00FF3C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146,50 €</w:t>
            </w:r>
          </w:p>
        </w:tc>
      </w:tr>
    </w:tbl>
    <w:p w:rsidR="002C3AF0" w:rsidRPr="0040076B" w:rsidRDefault="002C3AF0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72413B" w:rsidRPr="007857AC" w:rsidRDefault="0072413B" w:rsidP="0072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proofErr w:type="spellStart"/>
      <w:r>
        <w:rPr>
          <w:b/>
          <w:szCs w:val="22"/>
        </w:rPr>
        <w:t>L'import</w:t>
      </w:r>
      <w:proofErr w:type="spellEnd"/>
      <w:r>
        <w:rPr>
          <w:b/>
          <w:szCs w:val="22"/>
        </w:rPr>
        <w:t xml:space="preserve"> anual anterior inclou</w:t>
      </w:r>
      <w:r w:rsidR="00436053">
        <w:rPr>
          <w:b/>
          <w:szCs w:val="22"/>
        </w:rPr>
        <w:t xml:space="preserve"> les taxes instaurades per la Generalitat de Catalunya</w:t>
      </w:r>
      <w:r w:rsidR="002C3AF0">
        <w:rPr>
          <w:b/>
          <w:szCs w:val="22"/>
        </w:rPr>
        <w:t xml:space="preserve"> (si s'escau)</w:t>
      </w:r>
      <w:r w:rsidR="00436053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7857AC">
        <w:rPr>
          <w:b/>
          <w:szCs w:val="22"/>
        </w:rPr>
        <w:t xml:space="preserve">material del curs (l’alumne rebrà una carpeta, </w:t>
      </w:r>
      <w:r>
        <w:rPr>
          <w:b/>
          <w:szCs w:val="22"/>
        </w:rPr>
        <w:t xml:space="preserve">una </w:t>
      </w:r>
      <w:r w:rsidRPr="007857AC">
        <w:rPr>
          <w:b/>
          <w:szCs w:val="22"/>
        </w:rPr>
        <w:t xml:space="preserve">memòria USB i </w:t>
      </w:r>
      <w:r>
        <w:rPr>
          <w:b/>
          <w:szCs w:val="22"/>
        </w:rPr>
        <w:t>un saldo</w:t>
      </w:r>
      <w:r w:rsidRPr="007857AC">
        <w:rPr>
          <w:b/>
          <w:szCs w:val="22"/>
        </w:rPr>
        <w:t xml:space="preserve"> per fer fotocòpies a la </w:t>
      </w:r>
      <w:r w:rsidR="00436053">
        <w:rPr>
          <w:b/>
          <w:szCs w:val="22"/>
        </w:rPr>
        <w:t>fotocopiador</w:t>
      </w:r>
      <w:r w:rsidR="00436053" w:rsidRPr="007857AC">
        <w:rPr>
          <w:b/>
          <w:szCs w:val="22"/>
        </w:rPr>
        <w:t>a</w:t>
      </w:r>
      <w:r w:rsidRPr="007857AC">
        <w:rPr>
          <w:b/>
          <w:szCs w:val="22"/>
        </w:rPr>
        <w:t xml:space="preserve"> del centre per import de 5 euros) i assegurança</w:t>
      </w:r>
      <w:r>
        <w:rPr>
          <w:b/>
          <w:szCs w:val="22"/>
        </w:rPr>
        <w:t xml:space="preserve"> esc</w:t>
      </w:r>
      <w:r>
        <w:rPr>
          <w:b/>
          <w:szCs w:val="22"/>
        </w:rPr>
        <w:t>o</w:t>
      </w:r>
      <w:r>
        <w:rPr>
          <w:b/>
          <w:szCs w:val="22"/>
        </w:rPr>
        <w:t>lar</w:t>
      </w:r>
      <w:r w:rsidRPr="007857AC">
        <w:rPr>
          <w:b/>
          <w:szCs w:val="22"/>
        </w:rPr>
        <w:t>.</w:t>
      </w:r>
    </w:p>
    <w:p w:rsidR="009D7103" w:rsidRPr="0040076B" w:rsidRDefault="009D7103" w:rsidP="009D7103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9D7103" w:rsidRPr="0072413B" w:rsidRDefault="009D7103" w:rsidP="009D7103">
      <w:pPr>
        <w:shd w:val="clear" w:color="auto" w:fill="FFFFFF"/>
        <w:rPr>
          <w:rFonts w:ascii="Helvetica" w:eastAsia="Calibri" w:hAnsi="Helvetica" w:cs="Arial"/>
          <w:b/>
          <w:sz w:val="24"/>
          <w:szCs w:val="24"/>
          <w:u w:val="single"/>
        </w:rPr>
      </w:pPr>
      <w:r w:rsidRPr="0072413B">
        <w:rPr>
          <w:rFonts w:ascii="Helvetica" w:eastAsia="Calibri" w:hAnsi="Helvetica" w:cs="Arial"/>
          <w:b/>
          <w:sz w:val="24"/>
          <w:szCs w:val="24"/>
          <w:u w:val="single"/>
        </w:rPr>
        <w:t>NOTA INFORMATIVA</w:t>
      </w:r>
    </w:p>
    <w:p w:rsidR="009D7103" w:rsidRPr="0040076B" w:rsidRDefault="009D7103" w:rsidP="009D7103">
      <w:pPr>
        <w:shd w:val="clear" w:color="auto" w:fill="FFFFFF"/>
        <w:rPr>
          <w:rFonts w:ascii="Helvetica" w:eastAsia="Calibri" w:hAnsi="Helvetica" w:cs="Arial"/>
          <w:b/>
          <w:sz w:val="24"/>
          <w:szCs w:val="24"/>
        </w:rPr>
      </w:pPr>
    </w:p>
    <w:p w:rsidR="009D7103" w:rsidRDefault="0040076B" w:rsidP="009D7103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  <w:r w:rsidRPr="001E5E0E">
        <w:rPr>
          <w:rFonts w:ascii="Helvetica" w:eastAsia="Calibri" w:hAnsi="Helvetica" w:cs="Arial"/>
          <w:sz w:val="24"/>
          <w:szCs w:val="24"/>
        </w:rPr>
        <w:t xml:space="preserve">Si l’alumne/a es matricula </w:t>
      </w:r>
      <w:r>
        <w:rPr>
          <w:rFonts w:ascii="Helvetica" w:eastAsia="Calibri" w:hAnsi="Helvetica" w:cs="Arial"/>
          <w:sz w:val="24"/>
          <w:szCs w:val="24"/>
        </w:rPr>
        <w:t>de més de 15 unitats formatives (de un o dos cursos dif</w:t>
      </w:r>
      <w:r>
        <w:rPr>
          <w:rFonts w:ascii="Helvetica" w:eastAsia="Calibri" w:hAnsi="Helvetica" w:cs="Arial"/>
          <w:sz w:val="24"/>
          <w:szCs w:val="24"/>
        </w:rPr>
        <w:t>e</w:t>
      </w:r>
      <w:r>
        <w:rPr>
          <w:rFonts w:ascii="Helvetica" w:eastAsia="Calibri" w:hAnsi="Helvetica" w:cs="Arial"/>
          <w:sz w:val="24"/>
          <w:szCs w:val="24"/>
        </w:rPr>
        <w:t>rents)</w:t>
      </w:r>
      <w:r w:rsidRPr="001E5E0E">
        <w:rPr>
          <w:rFonts w:ascii="Helvetica" w:eastAsia="Calibri" w:hAnsi="Helvetica" w:cs="Arial"/>
          <w:sz w:val="24"/>
          <w:szCs w:val="24"/>
        </w:rPr>
        <w:t xml:space="preserve">, es pagarà </w:t>
      </w:r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 xml:space="preserve">només </w:t>
      </w:r>
      <w:proofErr w:type="spellStart"/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>l’import</w:t>
      </w:r>
      <w:proofErr w:type="spellEnd"/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 xml:space="preserve"> màxim</w:t>
      </w:r>
      <w:r w:rsidRPr="001E5E0E">
        <w:rPr>
          <w:rFonts w:ascii="Helvetica" w:eastAsia="Calibri" w:hAnsi="Helvetica" w:cs="Arial"/>
          <w:sz w:val="24"/>
          <w:szCs w:val="24"/>
        </w:rPr>
        <w:t xml:space="preserve"> </w:t>
      </w:r>
      <w:r w:rsidR="00FF3C01">
        <w:rPr>
          <w:rFonts w:ascii="Helvetica" w:eastAsia="Calibri" w:hAnsi="Helvetica" w:cs="Arial"/>
          <w:sz w:val="24"/>
          <w:szCs w:val="24"/>
        </w:rPr>
        <w:t>(28</w:t>
      </w:r>
      <w:r w:rsidR="009D7103" w:rsidRPr="0040076B">
        <w:rPr>
          <w:rFonts w:ascii="Helvetica" w:eastAsia="Calibri" w:hAnsi="Helvetica" w:cs="Arial"/>
          <w:sz w:val="24"/>
          <w:szCs w:val="24"/>
        </w:rPr>
        <w:t xml:space="preserve">1,12 euros o </w:t>
      </w:r>
      <w:r w:rsidR="00FF3C01">
        <w:rPr>
          <w:rFonts w:ascii="Helvetica" w:eastAsia="Calibri" w:hAnsi="Helvetica" w:cs="Arial"/>
          <w:sz w:val="24"/>
          <w:szCs w:val="24"/>
        </w:rPr>
        <w:t>29</w:t>
      </w:r>
      <w:r w:rsidR="009D7103" w:rsidRPr="0040076B">
        <w:rPr>
          <w:rFonts w:ascii="Helvetica" w:eastAsia="Calibri" w:hAnsi="Helvetica" w:cs="Arial"/>
          <w:sz w:val="24"/>
          <w:szCs w:val="24"/>
        </w:rPr>
        <w:t>3 euros, segons l’edat).</w:t>
      </w:r>
    </w:p>
    <w:p w:rsidR="0072413B" w:rsidRPr="0040076B" w:rsidRDefault="0072413B" w:rsidP="009D7103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</w:p>
    <w:p w:rsidR="002B20D1" w:rsidRDefault="002B20D1" w:rsidP="009C1EE6">
      <w:pPr>
        <w:shd w:val="clear" w:color="auto" w:fill="FFFFFF"/>
        <w:jc w:val="both"/>
        <w:rPr>
          <w:rFonts w:ascii="Helvetica" w:eastAsia="Calibri" w:hAnsi="Helvetica" w:cs="Arial"/>
          <w:b/>
          <w:sz w:val="20"/>
        </w:rPr>
      </w:pPr>
    </w:p>
    <w:p w:rsidR="00CC3336" w:rsidRPr="009C1EE6" w:rsidRDefault="00CC3336" w:rsidP="009C1EE6">
      <w:pPr>
        <w:shd w:val="clear" w:color="auto" w:fill="FFFFFF"/>
        <w:jc w:val="both"/>
        <w:rPr>
          <w:rFonts w:ascii="Helvetica" w:eastAsia="Calibri" w:hAnsi="Helvetica" w:cs="Arial"/>
          <w:b/>
          <w:sz w:val="20"/>
        </w:rPr>
      </w:pPr>
      <w:r w:rsidRPr="009C1EE6">
        <w:rPr>
          <w:rFonts w:ascii="Helvetica" w:eastAsia="Calibri" w:hAnsi="Helvetica" w:cs="Arial"/>
          <w:b/>
          <w:sz w:val="20"/>
        </w:rPr>
        <w:t xml:space="preserve">-Si l'alumne té dret a </w:t>
      </w:r>
      <w:r w:rsidR="00D1347E" w:rsidRPr="009C1EE6">
        <w:rPr>
          <w:rFonts w:ascii="Helvetica" w:eastAsia="Calibri" w:hAnsi="Helvetica" w:cs="Arial"/>
          <w:b/>
          <w:sz w:val="20"/>
        </w:rPr>
        <w:t>exempci</w:t>
      </w:r>
      <w:r w:rsidRPr="009C1EE6">
        <w:rPr>
          <w:rFonts w:ascii="Helvetica" w:eastAsia="Calibri" w:hAnsi="Helvetica" w:cs="Arial"/>
          <w:b/>
          <w:sz w:val="20"/>
        </w:rPr>
        <w:t>ó per algun dels següents motius:</w:t>
      </w:r>
    </w:p>
    <w:p w:rsidR="00A66C44" w:rsidRPr="009C1EE6" w:rsidRDefault="00A66C44" w:rsidP="009C1EE6">
      <w:pPr>
        <w:pStyle w:val="Default"/>
        <w:jc w:val="both"/>
        <w:rPr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sz w:val="22"/>
          <w:szCs w:val="22"/>
          <w:lang w:val="ca-ES"/>
        </w:rPr>
        <w:t xml:space="preserve">1. Les persones membres de famílies nombroses classificades en la categoria especial. El document acreditatiu és el títol de família nombrosa. </w:t>
      </w:r>
    </w:p>
    <w:p w:rsidR="002B20D1" w:rsidRDefault="002B20D1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sz w:val="22"/>
          <w:szCs w:val="22"/>
          <w:lang w:val="ca-ES"/>
        </w:rPr>
        <w:t>2. Les persones que posseeixin la declaració legal de minusvàlua en un grau igual o super</w:t>
      </w:r>
      <w:r w:rsidRPr="009C1EE6">
        <w:rPr>
          <w:sz w:val="22"/>
          <w:szCs w:val="22"/>
          <w:lang w:val="ca-ES"/>
        </w:rPr>
        <w:t>i</w:t>
      </w:r>
      <w:r w:rsidRPr="009C1EE6">
        <w:rPr>
          <w:sz w:val="22"/>
          <w:szCs w:val="22"/>
          <w:lang w:val="ca-ES"/>
        </w:rPr>
        <w:t>or al 33%. El document acreditatiu és el certificat de la minusvàlua amb un grau igual o s</w:t>
      </w:r>
      <w:r w:rsidRPr="009C1EE6">
        <w:rPr>
          <w:sz w:val="22"/>
          <w:szCs w:val="22"/>
          <w:lang w:val="ca-ES"/>
        </w:rPr>
        <w:t>u</w:t>
      </w:r>
      <w:r w:rsidRPr="009C1EE6">
        <w:rPr>
          <w:sz w:val="22"/>
          <w:szCs w:val="22"/>
          <w:lang w:val="ca-ES"/>
        </w:rPr>
        <w:t xml:space="preserve">perior al 33%. </w:t>
      </w:r>
    </w:p>
    <w:p w:rsidR="002B20D1" w:rsidRDefault="002B20D1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sz w:val="22"/>
          <w:szCs w:val="22"/>
          <w:lang w:val="ca-ES"/>
        </w:rPr>
        <w:t xml:space="preserve">3. Les persones subjectes a mesures privatives de llibertat. S’acreditarà amb un certificat de l’Administració corresponent. </w:t>
      </w:r>
    </w:p>
    <w:p w:rsidR="002B20D1" w:rsidRDefault="002B20D1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sz w:val="22"/>
          <w:szCs w:val="22"/>
          <w:lang w:val="ca-ES"/>
        </w:rPr>
        <w:t xml:space="preserve">4. Les víctimes d’actes terroristes, els seus cònjuges i els seus fills i filles. S’acreditarà amb un certificat de l’Administració corresponent. </w:t>
      </w:r>
    </w:p>
    <w:p w:rsidR="002B20D1" w:rsidRDefault="002B20D1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sz w:val="22"/>
          <w:szCs w:val="22"/>
          <w:lang w:val="ca-ES"/>
        </w:rPr>
        <w:t xml:space="preserve">5. Les persones membres d’unitats familiars que percebin la renda mínima d’inserció o la renda activa d’inserció. S’acreditarà amb un certificat de l’Administració corresponent. </w:t>
      </w:r>
    </w:p>
    <w:p w:rsidR="002B20D1" w:rsidRDefault="002B20D1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sz w:val="22"/>
          <w:szCs w:val="22"/>
          <w:lang w:val="ca-ES"/>
        </w:rPr>
        <w:t>6. Les persones víctimes de violència de gènere. S’acreditarà amb un dels documents s</w:t>
      </w:r>
      <w:r w:rsidRPr="009C1EE6">
        <w:rPr>
          <w:sz w:val="22"/>
          <w:szCs w:val="22"/>
          <w:lang w:val="ca-ES"/>
        </w:rPr>
        <w:t>e</w:t>
      </w:r>
      <w:r w:rsidRPr="009C1EE6">
        <w:rPr>
          <w:sz w:val="22"/>
          <w:szCs w:val="22"/>
          <w:lang w:val="ca-ES"/>
        </w:rPr>
        <w:t xml:space="preserve">güents: </w:t>
      </w:r>
    </w:p>
    <w:p w:rsidR="002B20D1" w:rsidRDefault="002B20D1" w:rsidP="009C1EE6">
      <w:pPr>
        <w:pStyle w:val="Default"/>
        <w:spacing w:after="137"/>
        <w:jc w:val="both"/>
        <w:rPr>
          <w:rFonts w:ascii="Times New Roman" w:hAnsi="Times New Roman" w:cs="Times New Roman"/>
          <w:sz w:val="22"/>
          <w:szCs w:val="22"/>
          <w:lang w:val="ca-ES"/>
        </w:rPr>
      </w:pPr>
    </w:p>
    <w:p w:rsidR="00A66C44" w:rsidRPr="009C1EE6" w:rsidRDefault="00A66C44" w:rsidP="009C1EE6">
      <w:pPr>
        <w:pStyle w:val="Default"/>
        <w:spacing w:after="137"/>
        <w:jc w:val="both"/>
        <w:rPr>
          <w:sz w:val="22"/>
          <w:szCs w:val="22"/>
          <w:lang w:val="ca-ES"/>
        </w:rPr>
      </w:pPr>
      <w:r w:rsidRPr="009C1EE6">
        <w:rPr>
          <w:rFonts w:ascii="Times New Roman" w:hAnsi="Times New Roman" w:cs="Times New Roman"/>
          <w:sz w:val="22"/>
          <w:szCs w:val="22"/>
          <w:lang w:val="ca-ES"/>
        </w:rPr>
        <w:t xml:space="preserve">- </w:t>
      </w:r>
      <w:r w:rsidRPr="009C1EE6">
        <w:rPr>
          <w:sz w:val="22"/>
          <w:szCs w:val="22"/>
          <w:lang w:val="ca-ES"/>
        </w:rPr>
        <w:t xml:space="preserve">Ordre de protecció judicial. </w:t>
      </w:r>
    </w:p>
    <w:p w:rsidR="00A66C44" w:rsidRPr="009C1EE6" w:rsidRDefault="00A66C44" w:rsidP="009C1EE6">
      <w:pPr>
        <w:pStyle w:val="Default"/>
        <w:jc w:val="both"/>
        <w:rPr>
          <w:sz w:val="22"/>
          <w:szCs w:val="22"/>
          <w:lang w:val="ca-ES"/>
        </w:rPr>
      </w:pPr>
      <w:r w:rsidRPr="009C1EE6">
        <w:rPr>
          <w:rFonts w:ascii="Times New Roman" w:hAnsi="Times New Roman" w:cs="Times New Roman"/>
          <w:sz w:val="22"/>
          <w:szCs w:val="22"/>
          <w:lang w:val="ca-ES"/>
        </w:rPr>
        <w:t xml:space="preserve">- </w:t>
      </w:r>
      <w:r w:rsidRPr="009C1EE6">
        <w:rPr>
          <w:sz w:val="22"/>
          <w:szCs w:val="22"/>
          <w:lang w:val="ca-ES"/>
        </w:rPr>
        <w:t>Informe del Ministeri Fiscal que indiqui l’existència d’indicis de què està essent objecte de violència.</w:t>
      </w:r>
    </w:p>
    <w:p w:rsidR="009C1EE6" w:rsidRPr="009C1EE6" w:rsidRDefault="00A66C44" w:rsidP="009C1EE6">
      <w:pPr>
        <w:pStyle w:val="Default"/>
        <w:jc w:val="both"/>
        <w:rPr>
          <w:rFonts w:ascii="Times New Roman" w:hAnsi="Times New Roman" w:cs="Times New Roman"/>
          <w:lang w:val="ca-ES"/>
        </w:rPr>
      </w:pPr>
      <w:r w:rsidRPr="009C1EE6">
        <w:rPr>
          <w:sz w:val="22"/>
          <w:szCs w:val="22"/>
          <w:lang w:val="ca-ES"/>
        </w:rPr>
        <w:t xml:space="preserve"> </w:t>
      </w:r>
    </w:p>
    <w:p w:rsidR="009C1EE6" w:rsidRPr="009C1EE6" w:rsidRDefault="009C1EE6" w:rsidP="009C1EE6">
      <w:pPr>
        <w:autoSpaceDE w:val="0"/>
        <w:autoSpaceDN w:val="0"/>
        <w:adjustRightInd w:val="0"/>
        <w:spacing w:after="133"/>
        <w:jc w:val="both"/>
        <w:rPr>
          <w:rFonts w:eastAsia="Calibri" w:cs="Arial"/>
          <w:color w:val="000000"/>
          <w:szCs w:val="22"/>
        </w:rPr>
      </w:pPr>
      <w:r w:rsidRPr="009C1EE6">
        <w:rPr>
          <w:rFonts w:ascii="Times New Roman" w:eastAsia="Calibri" w:hAnsi="Times New Roman"/>
          <w:color w:val="000000"/>
          <w:szCs w:val="22"/>
        </w:rPr>
        <w:t xml:space="preserve">- </w:t>
      </w:r>
      <w:r w:rsidRPr="009C1EE6">
        <w:rPr>
          <w:rFonts w:eastAsia="Calibri" w:cs="Arial"/>
          <w:color w:val="000000"/>
          <w:szCs w:val="22"/>
        </w:rPr>
        <w:t xml:space="preserve">Sentència condemnatòria de la persona agressora. </w:t>
      </w:r>
    </w:p>
    <w:p w:rsidR="009C1EE6" w:rsidRPr="009C1EE6" w:rsidRDefault="009C1EE6" w:rsidP="009C1EE6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</w:rPr>
      </w:pPr>
      <w:r w:rsidRPr="009C1EE6">
        <w:rPr>
          <w:rFonts w:ascii="Times New Roman" w:eastAsia="Calibri" w:hAnsi="Times New Roman"/>
          <w:color w:val="000000"/>
          <w:szCs w:val="22"/>
        </w:rPr>
        <w:t xml:space="preserve">- </w:t>
      </w:r>
      <w:r w:rsidRPr="009C1EE6">
        <w:rPr>
          <w:rFonts w:eastAsia="Calibri" w:cs="Arial"/>
          <w:color w:val="000000"/>
          <w:szCs w:val="22"/>
        </w:rPr>
        <w:t>Certificat del Departament de Benestar i Família, o de l’Ajuntament o centre d’acollida ind</w:t>
      </w:r>
      <w:r w:rsidRPr="009C1EE6">
        <w:rPr>
          <w:rFonts w:eastAsia="Calibri" w:cs="Arial"/>
          <w:color w:val="000000"/>
          <w:szCs w:val="22"/>
        </w:rPr>
        <w:t>i</w:t>
      </w:r>
      <w:r w:rsidRPr="009C1EE6">
        <w:rPr>
          <w:rFonts w:eastAsia="Calibri" w:cs="Arial"/>
          <w:color w:val="000000"/>
          <w:szCs w:val="22"/>
        </w:rPr>
        <w:t xml:space="preserve">cant la seva situació. </w:t>
      </w:r>
    </w:p>
    <w:p w:rsidR="00D1347E" w:rsidRDefault="00D1347E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p w:rsidR="002B20D1" w:rsidRDefault="002B20D1" w:rsidP="00A66C44">
      <w:pPr>
        <w:shd w:val="clear" w:color="auto" w:fill="FFFFFF"/>
        <w:rPr>
          <w:rFonts w:ascii="Helvetica" w:eastAsia="Calibri" w:hAnsi="Helvetica" w:cs="Arial"/>
          <w:sz w:val="24"/>
          <w:szCs w:val="24"/>
          <w:lang w:val="es-ES"/>
        </w:rPr>
      </w:pPr>
    </w:p>
    <w:tbl>
      <w:tblPr>
        <w:tblW w:w="681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93"/>
        <w:gridCol w:w="1984"/>
        <w:gridCol w:w="2156"/>
        <w:gridCol w:w="1984"/>
      </w:tblGrid>
      <w:tr w:rsidR="002B20D1" w:rsidRPr="002B20D1" w:rsidTr="002B20D1">
        <w:trPr>
          <w:trHeight w:val="28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2B20D1">
              <w:rPr>
                <w:rFonts w:cs="Arial"/>
                <w:b/>
                <w:bCs/>
                <w:color w:val="000000"/>
                <w:sz w:val="20"/>
              </w:rPr>
              <w:t>Alumnes amb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2B20D1">
              <w:rPr>
                <w:rFonts w:cs="Arial"/>
                <w:b/>
                <w:bCs/>
                <w:color w:val="000000"/>
                <w:sz w:val="20"/>
              </w:rPr>
              <w:t>Alumnes amb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2B20D1">
              <w:rPr>
                <w:rFonts w:cs="Arial"/>
                <w:b/>
                <w:bCs/>
                <w:color w:val="000000"/>
                <w:sz w:val="20"/>
              </w:rPr>
              <w:t>menys de 27 anys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2B20D1">
              <w:rPr>
                <w:rFonts w:cs="Arial"/>
                <w:b/>
                <w:bCs/>
                <w:color w:val="000000"/>
                <w:sz w:val="20"/>
              </w:rPr>
              <w:t>més de 27 anys</w:t>
            </w:r>
          </w:p>
        </w:tc>
      </w:tr>
      <w:tr w:rsidR="002B20D1" w:rsidRPr="002B20D1" w:rsidTr="002B20D1">
        <w:trPr>
          <w:trHeight w:val="286"/>
        </w:trPr>
        <w:tc>
          <w:tcPr>
            <w:tcW w:w="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  <w:r w:rsidRPr="002B20D1">
              <w:rPr>
                <w:rFonts w:ascii="Helvetica" w:hAnsi="Helvetica" w:cs="Helvetica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2B20D1">
              <w:rPr>
                <w:rFonts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2B20D1">
              <w:rPr>
                <w:rFonts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2B20D1" w:rsidRPr="002B20D1" w:rsidTr="002B20D1">
        <w:trPr>
          <w:trHeight w:val="230"/>
        </w:trPr>
        <w:tc>
          <w:tcPr>
            <w:tcW w:w="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0D1" w:rsidRPr="002B20D1" w:rsidRDefault="002B20D1" w:rsidP="002B20D1">
            <w:pPr>
              <w:rPr>
                <w:rFonts w:ascii="Helvetica" w:hAnsi="Helvetica" w:cs="Helvetica"/>
                <w:color w:val="000000"/>
                <w:sz w:val="20"/>
                <w:lang w:val="es-ES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0D1" w:rsidRPr="002B20D1" w:rsidRDefault="002B20D1" w:rsidP="002B20D1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0D1" w:rsidRPr="002B20D1" w:rsidRDefault="002B20D1" w:rsidP="002B20D1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 formativa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6,74 €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7,53 €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13,48 €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15,07 €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20,22 €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22,60 €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26,97 €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30,13 €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33,71 €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37,67 €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40,45 €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45,20 €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47,19 €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52,73 €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53,93 €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60,27 €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60,67 €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67,80 €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67,41 €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75,33 €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74,15 €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82,87 €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80,90 €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90,40 €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87,64 €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97,93 €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94,38 €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105,47 €</w:t>
            </w:r>
          </w:p>
        </w:tc>
      </w:tr>
      <w:tr w:rsidR="002B20D1" w:rsidRPr="002B20D1" w:rsidTr="002B20D1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rPr>
                <w:rFonts w:cs="Arial"/>
                <w:szCs w:val="22"/>
              </w:rPr>
            </w:pPr>
            <w:r w:rsidRPr="002B20D1">
              <w:rPr>
                <w:rFonts w:cs="Arial"/>
                <w:szCs w:val="22"/>
              </w:rPr>
              <w:t>Unitats formatives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101,12 €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0D1" w:rsidRPr="002B20D1" w:rsidRDefault="002B20D1" w:rsidP="002B20D1">
            <w:pPr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2B20D1">
              <w:rPr>
                <w:rFonts w:cs="Arial"/>
                <w:color w:val="000000"/>
                <w:szCs w:val="22"/>
                <w:lang w:val="es-ES"/>
              </w:rPr>
              <w:t>113,00 €</w:t>
            </w:r>
          </w:p>
        </w:tc>
      </w:tr>
    </w:tbl>
    <w:p w:rsidR="00CC3336" w:rsidRDefault="00CC3336" w:rsidP="001E5E0E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</w:p>
    <w:p w:rsidR="00150F8E" w:rsidRDefault="00150F8E" w:rsidP="001E5E0E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</w:p>
    <w:p w:rsidR="00150F8E" w:rsidRPr="007857AC" w:rsidRDefault="00150F8E" w:rsidP="001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proofErr w:type="spellStart"/>
      <w:r>
        <w:rPr>
          <w:b/>
          <w:szCs w:val="22"/>
        </w:rPr>
        <w:t>L'import</w:t>
      </w:r>
      <w:proofErr w:type="spellEnd"/>
      <w:r>
        <w:rPr>
          <w:b/>
          <w:szCs w:val="22"/>
        </w:rPr>
        <w:t xml:space="preserve"> anual anterior inclou, </w:t>
      </w:r>
      <w:r w:rsidRPr="007857AC">
        <w:rPr>
          <w:b/>
          <w:szCs w:val="22"/>
        </w:rPr>
        <w:t xml:space="preserve">material del curs (l’alumne rebrà una carpeta, </w:t>
      </w:r>
      <w:r>
        <w:rPr>
          <w:b/>
          <w:szCs w:val="22"/>
        </w:rPr>
        <w:t xml:space="preserve">una </w:t>
      </w:r>
      <w:r w:rsidRPr="007857AC">
        <w:rPr>
          <w:b/>
          <w:szCs w:val="22"/>
        </w:rPr>
        <w:t>m</w:t>
      </w:r>
      <w:r w:rsidRPr="007857AC">
        <w:rPr>
          <w:b/>
          <w:szCs w:val="22"/>
        </w:rPr>
        <w:t>e</w:t>
      </w:r>
      <w:r w:rsidRPr="007857AC">
        <w:rPr>
          <w:b/>
          <w:szCs w:val="22"/>
        </w:rPr>
        <w:t xml:space="preserve">mòria USB i </w:t>
      </w:r>
      <w:r>
        <w:rPr>
          <w:b/>
          <w:szCs w:val="22"/>
        </w:rPr>
        <w:t>un saldo</w:t>
      </w:r>
      <w:r w:rsidRPr="007857AC">
        <w:rPr>
          <w:b/>
          <w:szCs w:val="22"/>
        </w:rPr>
        <w:t xml:space="preserve"> per fer fotocòpies a la </w:t>
      </w:r>
      <w:r>
        <w:rPr>
          <w:b/>
          <w:szCs w:val="22"/>
        </w:rPr>
        <w:t>fotocopiador</w:t>
      </w:r>
      <w:r w:rsidRPr="007857AC">
        <w:rPr>
          <w:b/>
          <w:szCs w:val="22"/>
        </w:rPr>
        <w:t>a del centre per i</w:t>
      </w:r>
      <w:r w:rsidRPr="007857AC">
        <w:rPr>
          <w:b/>
          <w:szCs w:val="22"/>
        </w:rPr>
        <w:t>m</w:t>
      </w:r>
      <w:r w:rsidRPr="007857AC">
        <w:rPr>
          <w:b/>
          <w:szCs w:val="22"/>
        </w:rPr>
        <w:t>port de 5 euros) i assegurança</w:t>
      </w:r>
      <w:r>
        <w:rPr>
          <w:b/>
          <w:szCs w:val="22"/>
        </w:rPr>
        <w:t xml:space="preserve"> esc</w:t>
      </w:r>
      <w:r>
        <w:rPr>
          <w:b/>
          <w:szCs w:val="22"/>
        </w:rPr>
        <w:t>o</w:t>
      </w:r>
      <w:r>
        <w:rPr>
          <w:b/>
          <w:szCs w:val="22"/>
        </w:rPr>
        <w:t>lar</w:t>
      </w:r>
      <w:r w:rsidRPr="007857AC">
        <w:rPr>
          <w:b/>
          <w:szCs w:val="22"/>
        </w:rPr>
        <w:t>.</w:t>
      </w:r>
    </w:p>
    <w:p w:rsidR="00150F8E" w:rsidRPr="0040076B" w:rsidRDefault="00150F8E" w:rsidP="00150F8E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50F8E" w:rsidRPr="0072413B" w:rsidRDefault="00150F8E" w:rsidP="00150F8E">
      <w:pPr>
        <w:shd w:val="clear" w:color="auto" w:fill="FFFFFF"/>
        <w:rPr>
          <w:rFonts w:ascii="Helvetica" w:eastAsia="Calibri" w:hAnsi="Helvetica" w:cs="Arial"/>
          <w:b/>
          <w:sz w:val="24"/>
          <w:szCs w:val="24"/>
          <w:u w:val="single"/>
        </w:rPr>
      </w:pPr>
      <w:r w:rsidRPr="0072413B">
        <w:rPr>
          <w:rFonts w:ascii="Helvetica" w:eastAsia="Calibri" w:hAnsi="Helvetica" w:cs="Arial"/>
          <w:b/>
          <w:sz w:val="24"/>
          <w:szCs w:val="24"/>
          <w:u w:val="single"/>
        </w:rPr>
        <w:t>NOTA INFORMATIVA</w:t>
      </w:r>
    </w:p>
    <w:p w:rsidR="00150F8E" w:rsidRPr="0040076B" w:rsidRDefault="00150F8E" w:rsidP="00150F8E">
      <w:pPr>
        <w:shd w:val="clear" w:color="auto" w:fill="FFFFFF"/>
        <w:rPr>
          <w:rFonts w:ascii="Helvetica" w:eastAsia="Calibri" w:hAnsi="Helvetica" w:cs="Arial"/>
          <w:b/>
          <w:sz w:val="24"/>
          <w:szCs w:val="24"/>
        </w:rPr>
      </w:pPr>
    </w:p>
    <w:p w:rsidR="00150F8E" w:rsidRDefault="00150F8E" w:rsidP="00150F8E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  <w:r w:rsidRPr="001E5E0E">
        <w:rPr>
          <w:rFonts w:ascii="Helvetica" w:eastAsia="Calibri" w:hAnsi="Helvetica" w:cs="Arial"/>
          <w:sz w:val="24"/>
          <w:szCs w:val="24"/>
        </w:rPr>
        <w:t xml:space="preserve">Si l’alumne/a es matricula </w:t>
      </w:r>
      <w:r>
        <w:rPr>
          <w:rFonts w:ascii="Helvetica" w:eastAsia="Calibri" w:hAnsi="Helvetica" w:cs="Arial"/>
          <w:sz w:val="24"/>
          <w:szCs w:val="24"/>
        </w:rPr>
        <w:t>de més de 15 unitats formatives (de un o dos cursos dif</w:t>
      </w:r>
      <w:r>
        <w:rPr>
          <w:rFonts w:ascii="Helvetica" w:eastAsia="Calibri" w:hAnsi="Helvetica" w:cs="Arial"/>
          <w:sz w:val="24"/>
          <w:szCs w:val="24"/>
        </w:rPr>
        <w:t>e</w:t>
      </w:r>
      <w:r>
        <w:rPr>
          <w:rFonts w:ascii="Helvetica" w:eastAsia="Calibri" w:hAnsi="Helvetica" w:cs="Arial"/>
          <w:sz w:val="24"/>
          <w:szCs w:val="24"/>
        </w:rPr>
        <w:t>rents)</w:t>
      </w:r>
      <w:r w:rsidRPr="001E5E0E">
        <w:rPr>
          <w:rFonts w:ascii="Helvetica" w:eastAsia="Calibri" w:hAnsi="Helvetica" w:cs="Arial"/>
          <w:sz w:val="24"/>
          <w:szCs w:val="24"/>
        </w:rPr>
        <w:t xml:space="preserve">, es pagarà </w:t>
      </w:r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 xml:space="preserve">només </w:t>
      </w:r>
      <w:proofErr w:type="spellStart"/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>l’import</w:t>
      </w:r>
      <w:proofErr w:type="spellEnd"/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 xml:space="preserve"> màxim</w:t>
      </w:r>
      <w:r w:rsidRPr="001E5E0E">
        <w:rPr>
          <w:rFonts w:ascii="Helvetica" w:eastAsia="Calibri" w:hAnsi="Helvetica" w:cs="Arial"/>
          <w:sz w:val="24"/>
          <w:szCs w:val="24"/>
        </w:rPr>
        <w:t xml:space="preserve"> </w:t>
      </w:r>
      <w:r>
        <w:rPr>
          <w:rFonts w:ascii="Helvetica" w:eastAsia="Calibri" w:hAnsi="Helvetica" w:cs="Arial"/>
          <w:sz w:val="24"/>
          <w:szCs w:val="24"/>
        </w:rPr>
        <w:t>(101</w:t>
      </w:r>
      <w:r w:rsidRPr="0040076B">
        <w:rPr>
          <w:rFonts w:ascii="Helvetica" w:eastAsia="Calibri" w:hAnsi="Helvetica" w:cs="Arial"/>
          <w:sz w:val="24"/>
          <w:szCs w:val="24"/>
        </w:rPr>
        <w:t xml:space="preserve">,12 euros o </w:t>
      </w:r>
      <w:r>
        <w:rPr>
          <w:rFonts w:ascii="Helvetica" w:eastAsia="Calibri" w:hAnsi="Helvetica" w:cs="Arial"/>
          <w:sz w:val="24"/>
          <w:szCs w:val="24"/>
        </w:rPr>
        <w:t>11</w:t>
      </w:r>
      <w:r w:rsidRPr="0040076B">
        <w:rPr>
          <w:rFonts w:ascii="Helvetica" w:eastAsia="Calibri" w:hAnsi="Helvetica" w:cs="Arial"/>
          <w:sz w:val="24"/>
          <w:szCs w:val="24"/>
        </w:rPr>
        <w:t>3 euros, segons l’edat).</w:t>
      </w:r>
    </w:p>
    <w:p w:rsidR="00150F8E" w:rsidRPr="0040076B" w:rsidRDefault="00150F8E" w:rsidP="001E5E0E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</w:p>
    <w:sectPr w:rsidR="00150F8E" w:rsidRPr="0040076B" w:rsidSect="00800C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3" w:bottom="1417" w:left="1701" w:header="567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D5" w:rsidRDefault="00B271D5" w:rsidP="00C56F0D">
      <w:r>
        <w:separator/>
      </w:r>
    </w:p>
  </w:endnote>
  <w:endnote w:type="continuationSeparator" w:id="0">
    <w:p w:rsidR="00B271D5" w:rsidRDefault="00B271D5" w:rsidP="00C5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Helvetic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245DC3" w:rsidP="00F171CF">
    <w:pPr>
      <w:pStyle w:val="Piedepgina"/>
      <w:rPr>
        <w:rFonts w:ascii="Arial" w:hAnsi="Arial"/>
        <w:sz w:val="14"/>
      </w:rPr>
    </w:pPr>
  </w:p>
  <w:p w:rsidR="00245DC3" w:rsidRDefault="00833878" w:rsidP="00F171CF">
    <w:pPr>
      <w:pStyle w:val="Piedepgina"/>
      <w:rPr>
        <w:rFonts w:ascii="Arial" w:hAnsi="Arial"/>
        <w:sz w:val="14"/>
      </w:rPr>
    </w:pPr>
    <w:r w:rsidRPr="00833878">
      <w:rPr>
        <w:noProof/>
        <w:lang w:eastAsia="ca-ES"/>
      </w:rPr>
      <w:pict>
        <v:group id="_x0000_s2059" style="position:absolute;margin-left:114.5pt;margin-top:3.65pt;width:118.75pt;height:28.3pt;z-index:251660288" coordorigin="2910,10086" coordsize="2805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60" type="#_x0000_t75" style="position:absolute;left:2910;top:10086;width:731;height:720;visibility:visible" wrapcoords="-86 0 -86 21327 21600 21327 21600 0 -86 0">
            <v:imagedata r:id="rId1" o:title="" croptop="7411f" cropbottom="5862f" cropright="48892f"/>
          </v:shape>
          <v:shape id="Imagen 2" o:spid="_x0000_s2061" type="#_x0000_t75" style="position:absolute;left:3675;top:10125;width:810;height:288;visibility:visible" wrapcoords="-86 0 -86 21327 21600 21327 21600 0 -86 0">
            <v:imagedata r:id="rId1" o:title="" croptop="24002f" cropbottom="23415f" cropleft="16553f" cropright="33017f"/>
          </v:shape>
          <v:shape id="_x0000_s2062" type="#_x0000_t75" style="position:absolute;left:3675;top:10500;width:2040;height:306" wrapcoords="-129 0 -129 21120 21600 21120 21600 0 -129 0">
            <v:imagedata r:id="rId2" o:title="" croptop="31249f" cropbottom="6454f" cropleft="15847f"/>
          </v:shape>
        </v:group>
      </w:pict>
    </w:r>
  </w:p>
  <w:p w:rsidR="00493DF9" w:rsidRPr="006B2D77" w:rsidRDefault="00914E6B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77470</wp:posOffset>
          </wp:positionV>
          <wp:extent cx="862965" cy="676275"/>
          <wp:effectExtent l="19050" t="0" r="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157" t="26556" r="61111" b="52127"/>
                  <a:stretch/>
                </pic:blipFill>
                <pic:spPr bwMode="auto">
                  <a:xfrm>
                    <a:off x="0" y="0"/>
                    <a:ext cx="86296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45DC3" w:rsidRPr="006B2D77">
      <w:rPr>
        <w:rFonts w:ascii="Arial" w:hAnsi="Arial"/>
        <w:sz w:val="16"/>
        <w:szCs w:val="16"/>
      </w:rPr>
      <w:t xml:space="preserve">Dr. Trueta, 206   </w:t>
    </w:r>
  </w:p>
  <w:p w:rsidR="0055509F" w:rsidRPr="006B2D77" w:rsidRDefault="00914E6B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43180</wp:posOffset>
          </wp:positionV>
          <wp:extent cx="254000" cy="473075"/>
          <wp:effectExtent l="19050" t="0" r="0" b="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DC3" w:rsidRPr="006B2D77">
      <w:rPr>
        <w:rFonts w:ascii="Arial" w:hAnsi="Arial"/>
        <w:sz w:val="16"/>
        <w:szCs w:val="16"/>
      </w:rPr>
      <w:t>0</w:t>
    </w:r>
    <w:r w:rsidR="0037387E" w:rsidRPr="006B2D77">
      <w:rPr>
        <w:rFonts w:ascii="Arial" w:hAnsi="Arial"/>
        <w:sz w:val="16"/>
        <w:szCs w:val="16"/>
      </w:rPr>
      <w:t xml:space="preserve">8005 Barcelona  </w:t>
    </w:r>
  </w:p>
  <w:p w:rsidR="00245DC3" w:rsidRPr="006B2D77" w:rsidRDefault="00833878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hyperlink r:id="rId5" w:history="1">
      <w:r w:rsidR="00493DF9" w:rsidRPr="006B2D77">
        <w:rPr>
          <w:rStyle w:val="Hipervnculo"/>
          <w:rFonts w:ascii="Arial" w:hAnsi="Arial"/>
          <w:sz w:val="16"/>
          <w:szCs w:val="16"/>
        </w:rPr>
        <w:t>a8034138@xtec.cat</w:t>
      </w:r>
    </w:hyperlink>
  </w:p>
  <w:p w:rsidR="00493DF9" w:rsidRPr="006B2D77" w:rsidRDefault="00493DF9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 w:rsidRPr="006B2D77"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2467610</wp:posOffset>
          </wp:positionH>
          <wp:positionV relativeFrom="paragraph">
            <wp:posOffset>87630</wp:posOffset>
          </wp:positionV>
          <wp:extent cx="972185" cy="242570"/>
          <wp:effectExtent l="1905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D77">
      <w:rPr>
        <w:rFonts w:ascii="Arial" w:hAnsi="Arial"/>
        <w:sz w:val="16"/>
        <w:szCs w:val="16"/>
      </w:rPr>
      <w:t>www.poblenouecaib.com</w:t>
    </w:r>
  </w:p>
  <w:p w:rsidR="00245DC3" w:rsidRPr="006B2D77" w:rsidRDefault="00245DC3" w:rsidP="008C331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 w:rsidRPr="006B2D77">
      <w:rPr>
        <w:rFonts w:ascii="Arial" w:hAnsi="Arial"/>
        <w:sz w:val="16"/>
        <w:szCs w:val="16"/>
      </w:rPr>
      <w:t>Tel.</w:t>
    </w:r>
    <w:r w:rsidR="0037387E" w:rsidRPr="006B2D77">
      <w:rPr>
        <w:rFonts w:ascii="Arial" w:hAnsi="Arial"/>
        <w:sz w:val="16"/>
        <w:szCs w:val="16"/>
      </w:rPr>
      <w:t>:</w:t>
    </w:r>
    <w:r w:rsidRPr="006B2D77">
      <w:rPr>
        <w:rFonts w:ascii="Arial" w:hAnsi="Arial"/>
        <w:sz w:val="16"/>
        <w:szCs w:val="16"/>
      </w:rPr>
      <w:t xml:space="preserve"> 932253812   Fax</w:t>
    </w:r>
    <w:r w:rsidR="0037387E" w:rsidRPr="006B2D77">
      <w:rPr>
        <w:rFonts w:ascii="Arial" w:hAnsi="Arial"/>
        <w:sz w:val="16"/>
        <w:szCs w:val="16"/>
      </w:rPr>
      <w:t>:</w:t>
    </w:r>
    <w:r w:rsidR="00493DF9" w:rsidRPr="006B2D77">
      <w:rPr>
        <w:rFonts w:ascii="Arial" w:hAnsi="Arial"/>
        <w:sz w:val="16"/>
        <w:szCs w:val="16"/>
      </w:rPr>
      <w:t xml:space="preserve"> 932253790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245DC3">
    <w:pPr>
      <w:tabs>
        <w:tab w:val="left" w:pos="482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Via Laietana, 14</w:t>
    </w:r>
  </w:p>
  <w:p w:rsidR="00245DC3" w:rsidRDefault="00245DC3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08003 Barcelona</w:t>
    </w:r>
  </w:p>
  <w:p w:rsidR="00245DC3" w:rsidRDefault="00245DC3">
    <w:pPr>
      <w:tabs>
        <w:tab w:val="left" w:pos="258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Tel. 93 567 63 00</w:t>
    </w:r>
    <w:r>
      <w:rPr>
        <w:rFonts w:ascii="L Helvetica Light" w:hAnsi="L Helvetica Light"/>
        <w:color w:val="000000"/>
        <w:sz w:val="14"/>
      </w:rPr>
      <w:tab/>
    </w:r>
  </w:p>
  <w:p w:rsidR="00245DC3" w:rsidRDefault="00245DC3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Fax 93 567 63 01</w:t>
    </w:r>
  </w:p>
  <w:p w:rsidR="00245DC3" w:rsidRDefault="00245DC3">
    <w:pPr>
      <w:pStyle w:val="Piedepgina"/>
    </w:pPr>
    <w:r>
      <w:rPr>
        <w:rFonts w:ascii="L Helvetica Light" w:hAnsi="L Helvetica Light"/>
        <w:color w:val="000000"/>
        <w:sz w:val="14"/>
      </w:rPr>
      <w:t>dtgb_delegacio.presidencia@gencat.net</w:t>
    </w:r>
  </w:p>
  <w:p w:rsidR="00245DC3" w:rsidRDefault="00245D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D5" w:rsidRDefault="00B271D5" w:rsidP="00C56F0D">
      <w:r>
        <w:separator/>
      </w:r>
    </w:p>
  </w:footnote>
  <w:footnote w:type="continuationSeparator" w:id="0">
    <w:p w:rsidR="00B271D5" w:rsidRDefault="00B271D5" w:rsidP="00C5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8338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5D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5DC3" w:rsidRDefault="00245DC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C07C3A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-276860</wp:posOffset>
          </wp:positionV>
          <wp:extent cx="2482850" cy="1651000"/>
          <wp:effectExtent l="19050" t="0" r="0" b="0"/>
          <wp:wrapNone/>
          <wp:docPr id="18" name="Imagen 6" descr="Poblenou_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oblenou_C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65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9F0E34">
    <w:pPr>
      <w:pStyle w:val="Encabezado"/>
      <w:tabs>
        <w:tab w:val="clear" w:pos="4252"/>
        <w:tab w:val="left" w:pos="567"/>
      </w:tabs>
      <w:rPr>
        <w:sz w:val="20"/>
      </w:rPr>
    </w:pPr>
  </w:p>
  <w:p w:rsidR="00245DC3" w:rsidRDefault="00245DC3" w:rsidP="009F0E34">
    <w:pPr>
      <w:pStyle w:val="Encabezado"/>
      <w:tabs>
        <w:tab w:val="clear" w:pos="4252"/>
        <w:tab w:val="left" w:pos="567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833878">
    <w:pPr>
      <w:pStyle w:val="Encabezado"/>
    </w:pPr>
    <w:r w:rsidRPr="00833878">
      <w:rPr>
        <w:noProof/>
        <w:lang w:val="en-US" w:eastAsia="en-US"/>
      </w:rPr>
      <w:pict>
        <v:line id="_x0000_s2052" style="position:absolute;z-index:251656192;mso-position-horizontal-relative:page;mso-position-vertical-relative:page" from="0,283.5pt" to="28.35pt,283.5pt" o:allowincell="f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9E1"/>
    <w:multiLevelType w:val="hybridMultilevel"/>
    <w:tmpl w:val="0DB8B820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FC6EFF"/>
    <w:multiLevelType w:val="hybridMultilevel"/>
    <w:tmpl w:val="F52AF2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207"/>
    <w:multiLevelType w:val="multilevel"/>
    <w:tmpl w:val="FB2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6DCF"/>
    <w:multiLevelType w:val="hybridMultilevel"/>
    <w:tmpl w:val="27BE1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3E8"/>
    <w:multiLevelType w:val="hybridMultilevel"/>
    <w:tmpl w:val="70C21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3BE"/>
    <w:multiLevelType w:val="hybridMultilevel"/>
    <w:tmpl w:val="8E6AF2C2"/>
    <w:lvl w:ilvl="0" w:tplc="D23E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40F1"/>
    <w:multiLevelType w:val="hybridMultilevel"/>
    <w:tmpl w:val="62387D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F0D"/>
    <w:rsid w:val="00000F1A"/>
    <w:rsid w:val="00006821"/>
    <w:rsid w:val="00014CF9"/>
    <w:rsid w:val="00015676"/>
    <w:rsid w:val="00015F60"/>
    <w:rsid w:val="0002484C"/>
    <w:rsid w:val="00025022"/>
    <w:rsid w:val="0002592B"/>
    <w:rsid w:val="00027E8E"/>
    <w:rsid w:val="00030BE8"/>
    <w:rsid w:val="00031888"/>
    <w:rsid w:val="00040B9B"/>
    <w:rsid w:val="00046D29"/>
    <w:rsid w:val="00052E91"/>
    <w:rsid w:val="00055758"/>
    <w:rsid w:val="000605BD"/>
    <w:rsid w:val="00060FED"/>
    <w:rsid w:val="000658A1"/>
    <w:rsid w:val="000672BF"/>
    <w:rsid w:val="0007453A"/>
    <w:rsid w:val="0007463A"/>
    <w:rsid w:val="00081150"/>
    <w:rsid w:val="00091609"/>
    <w:rsid w:val="000947A5"/>
    <w:rsid w:val="000A69D4"/>
    <w:rsid w:val="000B0DF5"/>
    <w:rsid w:val="000B2272"/>
    <w:rsid w:val="000B2273"/>
    <w:rsid w:val="000B376B"/>
    <w:rsid w:val="000B426F"/>
    <w:rsid w:val="000B6388"/>
    <w:rsid w:val="000C5D66"/>
    <w:rsid w:val="000D1C5E"/>
    <w:rsid w:val="000D4D9D"/>
    <w:rsid w:val="000D75EC"/>
    <w:rsid w:val="000E18D4"/>
    <w:rsid w:val="000E21F1"/>
    <w:rsid w:val="000E4A23"/>
    <w:rsid w:val="0010083A"/>
    <w:rsid w:val="00111DE9"/>
    <w:rsid w:val="00111E6F"/>
    <w:rsid w:val="00120DB1"/>
    <w:rsid w:val="001308E1"/>
    <w:rsid w:val="00131352"/>
    <w:rsid w:val="00131C2C"/>
    <w:rsid w:val="0013266D"/>
    <w:rsid w:val="00134948"/>
    <w:rsid w:val="0013628D"/>
    <w:rsid w:val="00150F8E"/>
    <w:rsid w:val="00154380"/>
    <w:rsid w:val="00160F2C"/>
    <w:rsid w:val="00162671"/>
    <w:rsid w:val="00163809"/>
    <w:rsid w:val="001643E0"/>
    <w:rsid w:val="0017433B"/>
    <w:rsid w:val="00185A56"/>
    <w:rsid w:val="00187067"/>
    <w:rsid w:val="00193B8F"/>
    <w:rsid w:val="00194CEA"/>
    <w:rsid w:val="001A07D7"/>
    <w:rsid w:val="001A7F9D"/>
    <w:rsid w:val="001C11D4"/>
    <w:rsid w:val="001C4EB3"/>
    <w:rsid w:val="001C7627"/>
    <w:rsid w:val="001D3569"/>
    <w:rsid w:val="001D6AF9"/>
    <w:rsid w:val="001E5E0E"/>
    <w:rsid w:val="001F0A40"/>
    <w:rsid w:val="001F12C5"/>
    <w:rsid w:val="001F1B30"/>
    <w:rsid w:val="00201B09"/>
    <w:rsid w:val="00205E6D"/>
    <w:rsid w:val="00217108"/>
    <w:rsid w:val="00220310"/>
    <w:rsid w:val="002259EF"/>
    <w:rsid w:val="0024086C"/>
    <w:rsid w:val="0024488C"/>
    <w:rsid w:val="00245DC3"/>
    <w:rsid w:val="00247704"/>
    <w:rsid w:val="002527FC"/>
    <w:rsid w:val="00261EA8"/>
    <w:rsid w:val="00263086"/>
    <w:rsid w:val="00265009"/>
    <w:rsid w:val="00270702"/>
    <w:rsid w:val="0027672F"/>
    <w:rsid w:val="00276D11"/>
    <w:rsid w:val="00294EC9"/>
    <w:rsid w:val="002B20D1"/>
    <w:rsid w:val="002B2D57"/>
    <w:rsid w:val="002B2E10"/>
    <w:rsid w:val="002B4D5A"/>
    <w:rsid w:val="002B654F"/>
    <w:rsid w:val="002B77C4"/>
    <w:rsid w:val="002C2613"/>
    <w:rsid w:val="002C3AF0"/>
    <w:rsid w:val="002D14BE"/>
    <w:rsid w:val="002D1655"/>
    <w:rsid w:val="002D4F6F"/>
    <w:rsid w:val="002D566D"/>
    <w:rsid w:val="002E4C65"/>
    <w:rsid w:val="002E71B5"/>
    <w:rsid w:val="002F2D8E"/>
    <w:rsid w:val="002F5776"/>
    <w:rsid w:val="002F7213"/>
    <w:rsid w:val="00301195"/>
    <w:rsid w:val="00302268"/>
    <w:rsid w:val="0030638F"/>
    <w:rsid w:val="00311381"/>
    <w:rsid w:val="00311C11"/>
    <w:rsid w:val="00314017"/>
    <w:rsid w:val="0031776F"/>
    <w:rsid w:val="00324FCC"/>
    <w:rsid w:val="003263B2"/>
    <w:rsid w:val="00330945"/>
    <w:rsid w:val="00330C0F"/>
    <w:rsid w:val="00331317"/>
    <w:rsid w:val="00337AC0"/>
    <w:rsid w:val="00342D1A"/>
    <w:rsid w:val="00344C12"/>
    <w:rsid w:val="0034659B"/>
    <w:rsid w:val="00350431"/>
    <w:rsid w:val="003533E6"/>
    <w:rsid w:val="00363AA8"/>
    <w:rsid w:val="00372E9D"/>
    <w:rsid w:val="0037387E"/>
    <w:rsid w:val="00380404"/>
    <w:rsid w:val="00381566"/>
    <w:rsid w:val="00383DC2"/>
    <w:rsid w:val="003A0E79"/>
    <w:rsid w:val="003A7211"/>
    <w:rsid w:val="003C1223"/>
    <w:rsid w:val="003C382A"/>
    <w:rsid w:val="003C3B01"/>
    <w:rsid w:val="003D1838"/>
    <w:rsid w:val="003D3B9D"/>
    <w:rsid w:val="003E2EA4"/>
    <w:rsid w:val="003E4B5F"/>
    <w:rsid w:val="003E5E3A"/>
    <w:rsid w:val="003E7DA8"/>
    <w:rsid w:val="003F3BAF"/>
    <w:rsid w:val="0040076B"/>
    <w:rsid w:val="00401E5C"/>
    <w:rsid w:val="004117AD"/>
    <w:rsid w:val="004167C6"/>
    <w:rsid w:val="00421394"/>
    <w:rsid w:val="00421A8D"/>
    <w:rsid w:val="00435BCF"/>
    <w:rsid w:val="00436053"/>
    <w:rsid w:val="00457CD9"/>
    <w:rsid w:val="00461639"/>
    <w:rsid w:val="00463075"/>
    <w:rsid w:val="00465C6D"/>
    <w:rsid w:val="0047609B"/>
    <w:rsid w:val="00483DA6"/>
    <w:rsid w:val="00491E61"/>
    <w:rsid w:val="0049353C"/>
    <w:rsid w:val="00493DF9"/>
    <w:rsid w:val="004A0DD1"/>
    <w:rsid w:val="004A2530"/>
    <w:rsid w:val="004C4F55"/>
    <w:rsid w:val="004D311E"/>
    <w:rsid w:val="004D3FE8"/>
    <w:rsid w:val="004E2441"/>
    <w:rsid w:val="004E5554"/>
    <w:rsid w:val="004E58F0"/>
    <w:rsid w:val="004E74B8"/>
    <w:rsid w:val="004F541F"/>
    <w:rsid w:val="004F60F7"/>
    <w:rsid w:val="005076BA"/>
    <w:rsid w:val="0051051A"/>
    <w:rsid w:val="00517A30"/>
    <w:rsid w:val="00520225"/>
    <w:rsid w:val="005320FB"/>
    <w:rsid w:val="00537690"/>
    <w:rsid w:val="0053791C"/>
    <w:rsid w:val="005407EC"/>
    <w:rsid w:val="005442C4"/>
    <w:rsid w:val="0054456F"/>
    <w:rsid w:val="005452F9"/>
    <w:rsid w:val="0055076B"/>
    <w:rsid w:val="00553CAC"/>
    <w:rsid w:val="00554D92"/>
    <w:rsid w:val="0055509F"/>
    <w:rsid w:val="00562D6F"/>
    <w:rsid w:val="005679B3"/>
    <w:rsid w:val="005700E1"/>
    <w:rsid w:val="00571419"/>
    <w:rsid w:val="00572B73"/>
    <w:rsid w:val="005744F7"/>
    <w:rsid w:val="00577E5F"/>
    <w:rsid w:val="00580B84"/>
    <w:rsid w:val="00580D87"/>
    <w:rsid w:val="00583B30"/>
    <w:rsid w:val="005853B3"/>
    <w:rsid w:val="00585695"/>
    <w:rsid w:val="00585FAE"/>
    <w:rsid w:val="00597736"/>
    <w:rsid w:val="00597A91"/>
    <w:rsid w:val="005A4B7B"/>
    <w:rsid w:val="005B12F2"/>
    <w:rsid w:val="005B180A"/>
    <w:rsid w:val="005B636C"/>
    <w:rsid w:val="005B77A5"/>
    <w:rsid w:val="005C1C4D"/>
    <w:rsid w:val="005C5532"/>
    <w:rsid w:val="005C7929"/>
    <w:rsid w:val="005D04B4"/>
    <w:rsid w:val="005D1535"/>
    <w:rsid w:val="005D2527"/>
    <w:rsid w:val="005E0B5F"/>
    <w:rsid w:val="005E201B"/>
    <w:rsid w:val="005E3D89"/>
    <w:rsid w:val="005E5DE9"/>
    <w:rsid w:val="005E6C5A"/>
    <w:rsid w:val="005E7554"/>
    <w:rsid w:val="005F145E"/>
    <w:rsid w:val="005F1C09"/>
    <w:rsid w:val="00614368"/>
    <w:rsid w:val="00617E7C"/>
    <w:rsid w:val="00620CD3"/>
    <w:rsid w:val="006238FC"/>
    <w:rsid w:val="00624F52"/>
    <w:rsid w:val="00625674"/>
    <w:rsid w:val="00630214"/>
    <w:rsid w:val="00630425"/>
    <w:rsid w:val="00630A95"/>
    <w:rsid w:val="00630CA9"/>
    <w:rsid w:val="0063524E"/>
    <w:rsid w:val="0063526D"/>
    <w:rsid w:val="00635B59"/>
    <w:rsid w:val="00636578"/>
    <w:rsid w:val="00637E75"/>
    <w:rsid w:val="006461FB"/>
    <w:rsid w:val="00657EBE"/>
    <w:rsid w:val="00666FC1"/>
    <w:rsid w:val="00667EF2"/>
    <w:rsid w:val="0067241E"/>
    <w:rsid w:val="00682D57"/>
    <w:rsid w:val="00686F16"/>
    <w:rsid w:val="0069071B"/>
    <w:rsid w:val="00695FDC"/>
    <w:rsid w:val="006961D5"/>
    <w:rsid w:val="006A6181"/>
    <w:rsid w:val="006A79B6"/>
    <w:rsid w:val="006B2C99"/>
    <w:rsid w:val="006B2D77"/>
    <w:rsid w:val="006B36A1"/>
    <w:rsid w:val="006B5468"/>
    <w:rsid w:val="006B735E"/>
    <w:rsid w:val="006C0C0E"/>
    <w:rsid w:val="006D0FC1"/>
    <w:rsid w:val="006D5062"/>
    <w:rsid w:val="006E74A4"/>
    <w:rsid w:val="006F33EE"/>
    <w:rsid w:val="007022ED"/>
    <w:rsid w:val="0070324C"/>
    <w:rsid w:val="00704C02"/>
    <w:rsid w:val="00711E4F"/>
    <w:rsid w:val="007231A4"/>
    <w:rsid w:val="0072352F"/>
    <w:rsid w:val="0072413B"/>
    <w:rsid w:val="00732B24"/>
    <w:rsid w:val="00741817"/>
    <w:rsid w:val="00745DA0"/>
    <w:rsid w:val="00747619"/>
    <w:rsid w:val="007500BE"/>
    <w:rsid w:val="00762830"/>
    <w:rsid w:val="00762E81"/>
    <w:rsid w:val="007730AD"/>
    <w:rsid w:val="0078500B"/>
    <w:rsid w:val="007857AC"/>
    <w:rsid w:val="007A4E6B"/>
    <w:rsid w:val="007A70EB"/>
    <w:rsid w:val="007A7F00"/>
    <w:rsid w:val="007B0E61"/>
    <w:rsid w:val="007B1262"/>
    <w:rsid w:val="007B5C61"/>
    <w:rsid w:val="007B666E"/>
    <w:rsid w:val="007B6675"/>
    <w:rsid w:val="007C3B6F"/>
    <w:rsid w:val="007D3B8A"/>
    <w:rsid w:val="007F39FB"/>
    <w:rsid w:val="00800C84"/>
    <w:rsid w:val="008031C4"/>
    <w:rsid w:val="00805724"/>
    <w:rsid w:val="008216B9"/>
    <w:rsid w:val="0082532F"/>
    <w:rsid w:val="00825620"/>
    <w:rsid w:val="008329AE"/>
    <w:rsid w:val="00833878"/>
    <w:rsid w:val="008352C6"/>
    <w:rsid w:val="00836616"/>
    <w:rsid w:val="008366A6"/>
    <w:rsid w:val="00837DEC"/>
    <w:rsid w:val="0084661D"/>
    <w:rsid w:val="00854FF6"/>
    <w:rsid w:val="00857787"/>
    <w:rsid w:val="008611F1"/>
    <w:rsid w:val="0086183E"/>
    <w:rsid w:val="00864452"/>
    <w:rsid w:val="0086500C"/>
    <w:rsid w:val="00870D4B"/>
    <w:rsid w:val="0087252F"/>
    <w:rsid w:val="00882AD2"/>
    <w:rsid w:val="008905C1"/>
    <w:rsid w:val="008916E7"/>
    <w:rsid w:val="00892D3D"/>
    <w:rsid w:val="00897A53"/>
    <w:rsid w:val="008A3F38"/>
    <w:rsid w:val="008B2EE3"/>
    <w:rsid w:val="008B6CA0"/>
    <w:rsid w:val="008C3319"/>
    <w:rsid w:val="008C3A07"/>
    <w:rsid w:val="008C5AC7"/>
    <w:rsid w:val="008F2EA0"/>
    <w:rsid w:val="008F4131"/>
    <w:rsid w:val="00904676"/>
    <w:rsid w:val="0091225B"/>
    <w:rsid w:val="00914494"/>
    <w:rsid w:val="00914E6B"/>
    <w:rsid w:val="0091789A"/>
    <w:rsid w:val="00917C58"/>
    <w:rsid w:val="00933283"/>
    <w:rsid w:val="009414FA"/>
    <w:rsid w:val="009465F2"/>
    <w:rsid w:val="00950FE2"/>
    <w:rsid w:val="00957505"/>
    <w:rsid w:val="00961DCE"/>
    <w:rsid w:val="00962034"/>
    <w:rsid w:val="00962964"/>
    <w:rsid w:val="00963611"/>
    <w:rsid w:val="0096410F"/>
    <w:rsid w:val="00965553"/>
    <w:rsid w:val="00967107"/>
    <w:rsid w:val="009709AB"/>
    <w:rsid w:val="00970C00"/>
    <w:rsid w:val="009736D9"/>
    <w:rsid w:val="009802F0"/>
    <w:rsid w:val="009806FB"/>
    <w:rsid w:val="00981709"/>
    <w:rsid w:val="009823DF"/>
    <w:rsid w:val="00986498"/>
    <w:rsid w:val="00991BEF"/>
    <w:rsid w:val="009A5AF4"/>
    <w:rsid w:val="009B59AE"/>
    <w:rsid w:val="009B6F61"/>
    <w:rsid w:val="009C1EE6"/>
    <w:rsid w:val="009C4AE5"/>
    <w:rsid w:val="009C595C"/>
    <w:rsid w:val="009C69CF"/>
    <w:rsid w:val="009D7103"/>
    <w:rsid w:val="009E0248"/>
    <w:rsid w:val="009E0766"/>
    <w:rsid w:val="009E383D"/>
    <w:rsid w:val="009F0E34"/>
    <w:rsid w:val="009F2DFF"/>
    <w:rsid w:val="00A016EB"/>
    <w:rsid w:val="00A02A90"/>
    <w:rsid w:val="00A035E0"/>
    <w:rsid w:val="00A118F2"/>
    <w:rsid w:val="00A1273E"/>
    <w:rsid w:val="00A1747E"/>
    <w:rsid w:val="00A17AF9"/>
    <w:rsid w:val="00A201E9"/>
    <w:rsid w:val="00A27931"/>
    <w:rsid w:val="00A31045"/>
    <w:rsid w:val="00A31818"/>
    <w:rsid w:val="00A66C44"/>
    <w:rsid w:val="00A70224"/>
    <w:rsid w:val="00A8206C"/>
    <w:rsid w:val="00A86E87"/>
    <w:rsid w:val="00AA1809"/>
    <w:rsid w:val="00AB0A29"/>
    <w:rsid w:val="00AB41DF"/>
    <w:rsid w:val="00AB5847"/>
    <w:rsid w:val="00AB64B8"/>
    <w:rsid w:val="00AB7BE3"/>
    <w:rsid w:val="00AD1270"/>
    <w:rsid w:val="00AD2D58"/>
    <w:rsid w:val="00AE194E"/>
    <w:rsid w:val="00AE4C84"/>
    <w:rsid w:val="00AE5216"/>
    <w:rsid w:val="00AF0666"/>
    <w:rsid w:val="00AF6F34"/>
    <w:rsid w:val="00B02E22"/>
    <w:rsid w:val="00B14782"/>
    <w:rsid w:val="00B164CA"/>
    <w:rsid w:val="00B17D2D"/>
    <w:rsid w:val="00B21147"/>
    <w:rsid w:val="00B271D5"/>
    <w:rsid w:val="00B302C2"/>
    <w:rsid w:val="00B30EE1"/>
    <w:rsid w:val="00B36185"/>
    <w:rsid w:val="00B37D7D"/>
    <w:rsid w:val="00B37E7C"/>
    <w:rsid w:val="00B465A0"/>
    <w:rsid w:val="00B471F8"/>
    <w:rsid w:val="00B52A41"/>
    <w:rsid w:val="00B5391C"/>
    <w:rsid w:val="00B57075"/>
    <w:rsid w:val="00B736AB"/>
    <w:rsid w:val="00B80975"/>
    <w:rsid w:val="00B87177"/>
    <w:rsid w:val="00B90E63"/>
    <w:rsid w:val="00B94B11"/>
    <w:rsid w:val="00BA0FCA"/>
    <w:rsid w:val="00BA158A"/>
    <w:rsid w:val="00BA37A2"/>
    <w:rsid w:val="00BA38CD"/>
    <w:rsid w:val="00BA7E18"/>
    <w:rsid w:val="00BB5838"/>
    <w:rsid w:val="00BC28DB"/>
    <w:rsid w:val="00BD063D"/>
    <w:rsid w:val="00BD341E"/>
    <w:rsid w:val="00BD53DF"/>
    <w:rsid w:val="00BE115E"/>
    <w:rsid w:val="00BF3CEA"/>
    <w:rsid w:val="00BF4A68"/>
    <w:rsid w:val="00BF67B1"/>
    <w:rsid w:val="00C002EB"/>
    <w:rsid w:val="00C01100"/>
    <w:rsid w:val="00C07C3A"/>
    <w:rsid w:val="00C168CB"/>
    <w:rsid w:val="00C17659"/>
    <w:rsid w:val="00C27507"/>
    <w:rsid w:val="00C2797E"/>
    <w:rsid w:val="00C335CB"/>
    <w:rsid w:val="00C35D9A"/>
    <w:rsid w:val="00C479C7"/>
    <w:rsid w:val="00C53FC0"/>
    <w:rsid w:val="00C56F0D"/>
    <w:rsid w:val="00C61477"/>
    <w:rsid w:val="00C6298A"/>
    <w:rsid w:val="00C6313E"/>
    <w:rsid w:val="00C64CAE"/>
    <w:rsid w:val="00C74B17"/>
    <w:rsid w:val="00C76532"/>
    <w:rsid w:val="00C87AEA"/>
    <w:rsid w:val="00C97345"/>
    <w:rsid w:val="00CA25A1"/>
    <w:rsid w:val="00CA2DF6"/>
    <w:rsid w:val="00CB1ABA"/>
    <w:rsid w:val="00CC3336"/>
    <w:rsid w:val="00CC4C3D"/>
    <w:rsid w:val="00CD5497"/>
    <w:rsid w:val="00CD76B5"/>
    <w:rsid w:val="00CE5DCD"/>
    <w:rsid w:val="00CE6E87"/>
    <w:rsid w:val="00CF7BB5"/>
    <w:rsid w:val="00D001F7"/>
    <w:rsid w:val="00D01FB4"/>
    <w:rsid w:val="00D028E4"/>
    <w:rsid w:val="00D03FE0"/>
    <w:rsid w:val="00D1347E"/>
    <w:rsid w:val="00D13506"/>
    <w:rsid w:val="00D32DFE"/>
    <w:rsid w:val="00D34F80"/>
    <w:rsid w:val="00D45081"/>
    <w:rsid w:val="00D45280"/>
    <w:rsid w:val="00D8039C"/>
    <w:rsid w:val="00D83FD7"/>
    <w:rsid w:val="00D878A7"/>
    <w:rsid w:val="00D95DDA"/>
    <w:rsid w:val="00D96619"/>
    <w:rsid w:val="00D97C5E"/>
    <w:rsid w:val="00DA10A9"/>
    <w:rsid w:val="00DA15B0"/>
    <w:rsid w:val="00DA5F9B"/>
    <w:rsid w:val="00DB204B"/>
    <w:rsid w:val="00DB589C"/>
    <w:rsid w:val="00DC41FE"/>
    <w:rsid w:val="00DC56D2"/>
    <w:rsid w:val="00DD2744"/>
    <w:rsid w:val="00DD40A1"/>
    <w:rsid w:val="00DE5870"/>
    <w:rsid w:val="00DE5D04"/>
    <w:rsid w:val="00DF1422"/>
    <w:rsid w:val="00DF1D00"/>
    <w:rsid w:val="00DF4B8F"/>
    <w:rsid w:val="00DF4C30"/>
    <w:rsid w:val="00DF5820"/>
    <w:rsid w:val="00DF58DC"/>
    <w:rsid w:val="00E113E3"/>
    <w:rsid w:val="00E17540"/>
    <w:rsid w:val="00E175BF"/>
    <w:rsid w:val="00E22EFF"/>
    <w:rsid w:val="00E230EF"/>
    <w:rsid w:val="00E36A14"/>
    <w:rsid w:val="00E36CCA"/>
    <w:rsid w:val="00E37275"/>
    <w:rsid w:val="00E439A5"/>
    <w:rsid w:val="00E443F7"/>
    <w:rsid w:val="00E52F6C"/>
    <w:rsid w:val="00E60204"/>
    <w:rsid w:val="00E6192C"/>
    <w:rsid w:val="00E70006"/>
    <w:rsid w:val="00E81CF0"/>
    <w:rsid w:val="00E83227"/>
    <w:rsid w:val="00E85AAD"/>
    <w:rsid w:val="00E92672"/>
    <w:rsid w:val="00E92E88"/>
    <w:rsid w:val="00EA6B8B"/>
    <w:rsid w:val="00EB6252"/>
    <w:rsid w:val="00EB6580"/>
    <w:rsid w:val="00EC799F"/>
    <w:rsid w:val="00EE0648"/>
    <w:rsid w:val="00EE3699"/>
    <w:rsid w:val="00F04E25"/>
    <w:rsid w:val="00F057C6"/>
    <w:rsid w:val="00F12E50"/>
    <w:rsid w:val="00F12EDE"/>
    <w:rsid w:val="00F14222"/>
    <w:rsid w:val="00F171CF"/>
    <w:rsid w:val="00F205FE"/>
    <w:rsid w:val="00F207B7"/>
    <w:rsid w:val="00F2503E"/>
    <w:rsid w:val="00F27097"/>
    <w:rsid w:val="00F37FD1"/>
    <w:rsid w:val="00F42EEB"/>
    <w:rsid w:val="00F43FF9"/>
    <w:rsid w:val="00F648E7"/>
    <w:rsid w:val="00F66285"/>
    <w:rsid w:val="00F71FB1"/>
    <w:rsid w:val="00F727CD"/>
    <w:rsid w:val="00F83496"/>
    <w:rsid w:val="00F913A0"/>
    <w:rsid w:val="00F9197C"/>
    <w:rsid w:val="00FA0028"/>
    <w:rsid w:val="00FB40A4"/>
    <w:rsid w:val="00FC1330"/>
    <w:rsid w:val="00FD4B9F"/>
    <w:rsid w:val="00FD6D32"/>
    <w:rsid w:val="00FE013F"/>
    <w:rsid w:val="00FE222C"/>
    <w:rsid w:val="00FE5099"/>
    <w:rsid w:val="00FF2F5D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D"/>
    <w:rPr>
      <w:rFonts w:ascii="Arial" w:eastAsia="Times New Roman" w:hAnsi="Arial" w:cs="Times New Roman"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C56F0D"/>
    <w:pPr>
      <w:keepNext/>
      <w:widowControl w:val="0"/>
      <w:tabs>
        <w:tab w:val="num" w:pos="720"/>
        <w:tab w:val="left" w:pos="993"/>
      </w:tabs>
      <w:suppressAutoHyphens/>
      <w:spacing w:line="360" w:lineRule="auto"/>
      <w:ind w:left="720" w:hanging="360"/>
      <w:jc w:val="both"/>
      <w:outlineLvl w:val="1"/>
    </w:pPr>
    <w:rPr>
      <w:b/>
      <w:sz w:val="20"/>
      <w:lang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B30E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56F0D"/>
    <w:rPr>
      <w:rFonts w:ascii="Arial" w:hAnsi="Arial" w:cs="Times New Roman"/>
      <w:b/>
      <w:sz w:val="20"/>
      <w:lang w:val="ca-ES" w:eastAsia="ar-SA" w:bidi="ar-SA"/>
    </w:rPr>
  </w:style>
  <w:style w:type="paragraph" w:styleId="Encabezado">
    <w:name w:val="header"/>
    <w:basedOn w:val="Normal"/>
    <w:link w:val="EncabezadoCar"/>
    <w:rsid w:val="00C56F0D"/>
    <w:pPr>
      <w:tabs>
        <w:tab w:val="center" w:pos="4252"/>
        <w:tab w:val="right" w:pos="8504"/>
      </w:tabs>
    </w:pPr>
    <w:rPr>
      <w:rFonts w:ascii="Times" w:eastAsia="Calibri" w:hAnsi="Times"/>
      <w:sz w:val="24"/>
    </w:rPr>
  </w:style>
  <w:style w:type="character" w:customStyle="1" w:styleId="EncabezadoCar">
    <w:name w:val="Encabezado Car"/>
    <w:basedOn w:val="Fuentedeprrafopredeter"/>
    <w:link w:val="Encabezado"/>
    <w:locked/>
    <w:rsid w:val="00C56F0D"/>
    <w:rPr>
      <w:rFonts w:ascii="Times" w:hAnsi="Times"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C56F0D"/>
    <w:pPr>
      <w:tabs>
        <w:tab w:val="center" w:pos="4252"/>
        <w:tab w:val="right" w:pos="8504"/>
      </w:tabs>
    </w:pPr>
    <w:rPr>
      <w:rFonts w:ascii="Times" w:eastAsia="Calibri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F0D"/>
    <w:rPr>
      <w:rFonts w:ascii="Times" w:hAnsi="Times" w:cs="Times New Roman"/>
      <w:lang w:val="ca-ES" w:eastAsia="es-ES"/>
    </w:rPr>
  </w:style>
  <w:style w:type="character" w:styleId="Nmerodepgina">
    <w:name w:val="page number"/>
    <w:basedOn w:val="Fuentedeprrafopredeter"/>
    <w:uiPriority w:val="99"/>
    <w:rsid w:val="00C56F0D"/>
    <w:rPr>
      <w:rFonts w:cs="Times New Roman"/>
    </w:rPr>
  </w:style>
  <w:style w:type="paragraph" w:customStyle="1" w:styleId="WW-Textoindependiente3">
    <w:name w:val="WW-Texto independiente 3"/>
    <w:basedOn w:val="Normal"/>
    <w:rsid w:val="00C56F0D"/>
    <w:pPr>
      <w:suppressAutoHyphens/>
      <w:jc w:val="both"/>
    </w:pPr>
    <w:rPr>
      <w:rFonts w:cs="Arial"/>
      <w:sz w:val="24"/>
      <w:szCs w:val="24"/>
      <w:lang w:eastAsia="he-IL" w:bidi="he-IL"/>
    </w:rPr>
  </w:style>
  <w:style w:type="paragraph" w:styleId="Textoindependiente">
    <w:name w:val="Body Text"/>
    <w:basedOn w:val="Normal"/>
    <w:link w:val="TextoindependienteCar"/>
    <w:uiPriority w:val="99"/>
    <w:rsid w:val="00562D6F"/>
    <w:pPr>
      <w:jc w:val="both"/>
    </w:pPr>
    <w:rPr>
      <w:rFonts w:ascii="Times New Roman" w:hAnsi="Times New Roman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62D6F"/>
    <w:rPr>
      <w:rFonts w:ascii="Times New Roman" w:hAnsi="Times New Roman" w:cs="Times New Roman"/>
      <w:lang w:val="es-ES_tradnl" w:eastAsia="es-ES"/>
    </w:rPr>
  </w:style>
  <w:style w:type="paragraph" w:customStyle="1" w:styleId="western">
    <w:name w:val="western"/>
    <w:basedOn w:val="Normal"/>
    <w:rsid w:val="008A3F38"/>
    <w:pPr>
      <w:spacing w:before="100" w:beforeAutospacing="1"/>
      <w:jc w:val="both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1B"/>
    <w:rPr>
      <w:rFonts w:ascii="Tahoma" w:eastAsia="Times New Roman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7252F"/>
    <w:pPr>
      <w:ind w:left="708"/>
    </w:pPr>
  </w:style>
  <w:style w:type="character" w:customStyle="1" w:styleId="apple-converted-space">
    <w:name w:val="apple-converted-space"/>
    <w:basedOn w:val="Fuentedeprrafopredeter"/>
    <w:rsid w:val="00537690"/>
  </w:style>
  <w:style w:type="character" w:customStyle="1" w:styleId="il">
    <w:name w:val="il"/>
    <w:basedOn w:val="Fuentedeprrafopredeter"/>
    <w:rsid w:val="00537690"/>
  </w:style>
  <w:style w:type="character" w:styleId="Hipervnculo">
    <w:name w:val="Hyperlink"/>
    <w:basedOn w:val="Fuentedeprrafopredeter"/>
    <w:uiPriority w:val="99"/>
    <w:unhideWhenUsed/>
    <w:rsid w:val="00C9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B30EE1"/>
    <w:rPr>
      <w:rFonts w:asciiTheme="majorHAnsi" w:eastAsiaTheme="majorEastAsia" w:hAnsiTheme="majorHAnsi" w:cstheme="majorBidi"/>
      <w:color w:val="243F60" w:themeColor="accent1" w:themeShade="7F"/>
      <w:sz w:val="22"/>
      <w:lang w:val="ca-ES"/>
    </w:rPr>
  </w:style>
  <w:style w:type="paragraph" w:customStyle="1" w:styleId="Default">
    <w:name w:val="Default"/>
    <w:rsid w:val="00E22E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hyperlink" Target="mailto:a8034138@xtec.cat" TargetMode="External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6D74-6363-45BC-A0C2-EF6C94B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IESPOBLENOU-ECAIB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JC</cp:lastModifiedBy>
  <cp:revision>19</cp:revision>
  <cp:lastPrinted>2016-06-27T08:49:00Z</cp:lastPrinted>
  <dcterms:created xsi:type="dcterms:W3CDTF">2017-05-25T09:20:00Z</dcterms:created>
  <dcterms:modified xsi:type="dcterms:W3CDTF">2017-05-25T10:16:00Z</dcterms:modified>
</cp:coreProperties>
</file>